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3221" w:rsidRDefault="006D54F8">
      <w:pPr>
        <w:pStyle w:val="Heading1"/>
        <w:rPr>
          <w:color w:val="auto"/>
          <w:lang w:val="en"/>
        </w:rPr>
      </w:pPr>
      <w:bookmarkStart w:id="0" w:name="_Toc357771638"/>
      <w:bookmarkStart w:id="1" w:name="_Toc346793416"/>
      <w:bookmarkStart w:id="2" w:name="_Toc328122777"/>
      <w:r>
        <w:rPr>
          <w:noProof/>
        </w:rPr>
        <w:drawing>
          <wp:anchor distT="0" distB="0" distL="114300" distR="114300" simplePos="0" relativeHeight="251654144" behindDoc="0" locked="0" layoutInCell="1" allowOverlap="1">
            <wp:simplePos x="0" y="0"/>
            <wp:positionH relativeFrom="column">
              <wp:posOffset>5968365</wp:posOffset>
            </wp:positionH>
            <wp:positionV relativeFrom="paragraph">
              <wp:posOffset>-672465</wp:posOffset>
            </wp:positionV>
            <wp:extent cx="809625" cy="972686"/>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09625" cy="97268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B755A">
        <w:rPr>
          <w:color w:val="auto"/>
          <w:lang w:val="en"/>
        </w:rPr>
        <w:t xml:space="preserve">Remote education provision: information for parents </w:t>
      </w:r>
    </w:p>
    <w:p w:rsidR="00543221" w:rsidRDefault="006B755A">
      <w:pPr>
        <w:spacing w:before="100" w:after="120"/>
        <w:rPr>
          <w:rFonts w:cs="Arial"/>
          <w:color w:val="auto"/>
          <w:lang w:val="en"/>
        </w:rPr>
      </w:pPr>
      <w:bookmarkStart w:id="3" w:name="_Toc338167831"/>
      <w:bookmarkStart w:id="4" w:name="_Toc361136404"/>
      <w:bookmarkStart w:id="5" w:name="_Toc364235709"/>
      <w:bookmarkStart w:id="6" w:name="_Toc364235753"/>
      <w:bookmarkStart w:id="7" w:name="_Toc364235835"/>
      <w:bookmarkStart w:id="8" w:name="_Toc364840100"/>
      <w:bookmarkStart w:id="9" w:name="_Toc364864310"/>
      <w:bookmarkStart w:id="10" w:name="_Toc400361365"/>
      <w:bookmarkStart w:id="11" w:name="_Toc443397155"/>
      <w:r>
        <w:rPr>
          <w:rFonts w:cs="Arial"/>
          <w:color w:val="auto"/>
          <w:lang w:val="en"/>
        </w:rPr>
        <w:t xml:space="preserve">This information is intended to provide clarity and transparency to pupils and parents or </w:t>
      </w:r>
      <w:proofErr w:type="spellStart"/>
      <w:r>
        <w:rPr>
          <w:rFonts w:cs="Arial"/>
          <w:color w:val="auto"/>
          <w:lang w:val="en"/>
        </w:rPr>
        <w:t>carers</w:t>
      </w:r>
      <w:proofErr w:type="spellEnd"/>
      <w:r>
        <w:rPr>
          <w:rFonts w:cs="Arial"/>
          <w:color w:val="auto"/>
          <w:lang w:val="en"/>
        </w:rPr>
        <w:t xml:space="preserve"> about what to expect from remote </w:t>
      </w:r>
      <w:r>
        <w:rPr>
          <w:rFonts w:cs="Arial"/>
          <w:color w:val="auto"/>
          <w:lang w:val="en"/>
        </w:rPr>
        <w:t xml:space="preserve">education where national or local restrictions require entire cohorts (or bubbles) to remain at home. </w:t>
      </w:r>
    </w:p>
    <w:p w:rsidR="00543221" w:rsidRDefault="006B755A">
      <w:pPr>
        <w:spacing w:before="100" w:after="100"/>
        <w:rPr>
          <w:rFonts w:cs="Arial"/>
          <w:color w:val="auto"/>
          <w:lang w:val="en"/>
        </w:rPr>
      </w:pPr>
      <w:r>
        <w:rPr>
          <w:rFonts w:cs="Arial"/>
          <w:color w:val="auto"/>
          <w:lang w:val="en"/>
        </w:rPr>
        <w:t>For details of what to expect where individual pupils are self-isolating, please see the final section of this page.</w:t>
      </w:r>
    </w:p>
    <w:p w:rsidR="00543221" w:rsidRDefault="006B755A">
      <w:pPr>
        <w:pStyle w:val="Heading2"/>
        <w:rPr>
          <w:color w:val="auto"/>
          <w:lang w:val="en"/>
        </w:rPr>
      </w:pPr>
      <w:bookmarkStart w:id="12" w:name="_Toc338167832"/>
      <w:bookmarkStart w:id="13" w:name="_Toc361136405"/>
      <w:bookmarkStart w:id="14" w:name="_Toc364235710"/>
      <w:bookmarkStart w:id="15" w:name="_Toc364235754"/>
      <w:bookmarkStart w:id="16" w:name="_Toc364235836"/>
      <w:bookmarkStart w:id="17" w:name="_Toc364840101"/>
      <w:bookmarkStart w:id="18" w:name="_Toc364864311"/>
      <w:bookmarkEnd w:id="3"/>
      <w:bookmarkEnd w:id="4"/>
      <w:bookmarkEnd w:id="5"/>
      <w:bookmarkEnd w:id="6"/>
      <w:bookmarkEnd w:id="7"/>
      <w:bookmarkEnd w:id="8"/>
      <w:bookmarkEnd w:id="9"/>
      <w:bookmarkEnd w:id="10"/>
      <w:bookmarkEnd w:id="11"/>
      <w:r>
        <w:rPr>
          <w:color w:val="auto"/>
          <w:lang w:val="en"/>
        </w:rPr>
        <w:t>The remote curriculum: what is taugh</w:t>
      </w:r>
      <w:r>
        <w:rPr>
          <w:color w:val="auto"/>
          <w:lang w:val="en"/>
        </w:rPr>
        <w:t>t to pupils at home</w:t>
      </w:r>
    </w:p>
    <w:p w:rsidR="00543221" w:rsidRDefault="006B755A">
      <w:pPr>
        <w:spacing w:before="100" w:after="100"/>
        <w:rPr>
          <w:rFonts w:cs="Arial"/>
          <w:color w:val="auto"/>
          <w:lang w:val="en"/>
        </w:rPr>
      </w:pPr>
      <w:bookmarkStart w:id="19" w:name="_Toc400361366"/>
      <w:bookmarkStart w:id="20" w:name="_Toc443397156"/>
      <w:r>
        <w:rPr>
          <w:rFonts w:cs="Arial"/>
          <w:color w:val="auto"/>
          <w:lang w:val="en"/>
        </w:rPr>
        <w:t>A pupil’s first day or two of being educated remotely might look different from our standard approach, while we take all necessary actions to prepare for a longer period of remote teaching.</w:t>
      </w:r>
    </w:p>
    <w:bookmarkEnd w:id="12"/>
    <w:bookmarkEnd w:id="13"/>
    <w:bookmarkEnd w:id="14"/>
    <w:bookmarkEnd w:id="15"/>
    <w:bookmarkEnd w:id="16"/>
    <w:bookmarkEnd w:id="17"/>
    <w:bookmarkEnd w:id="18"/>
    <w:bookmarkEnd w:id="19"/>
    <w:bookmarkEnd w:id="20"/>
    <w:p w:rsidR="00543221" w:rsidRDefault="006B755A">
      <w:pPr>
        <w:pStyle w:val="Heading3"/>
        <w:rPr>
          <w:color w:val="auto"/>
          <w:lang w:val="en"/>
        </w:rPr>
      </w:pPr>
      <w:r>
        <w:rPr>
          <w:color w:val="auto"/>
          <w:lang w:val="en"/>
        </w:rPr>
        <w:t>What should my child expect from immediate rem</w:t>
      </w:r>
      <w:r>
        <w:rPr>
          <w:color w:val="auto"/>
          <w:lang w:val="en"/>
        </w:rPr>
        <w:t>ote education in the first day or two of pupils being sent home?</w:t>
      </w:r>
    </w:p>
    <w:bookmarkEnd w:id="0"/>
    <w:bookmarkEnd w:id="1"/>
    <w:bookmarkEnd w:id="2"/>
    <w:p w:rsidR="00543221" w:rsidRDefault="006B755A">
      <w:r>
        <w:rPr>
          <w:noProof/>
          <w:color w:val="auto"/>
        </w:rPr>
        <mc:AlternateContent>
          <mc:Choice Requires="wps">
            <w:drawing>
              <wp:inline distT="0" distB="0" distL="0" distR="0">
                <wp:extent cx="5986147" cy="696599"/>
                <wp:effectExtent l="0" t="0" r="14603" b="27301"/>
                <wp:docPr id="1" name="Text Box 2"/>
                <wp:cNvGraphicFramePr/>
                <a:graphic xmlns:a="http://schemas.openxmlformats.org/drawingml/2006/main">
                  <a:graphicData uri="http://schemas.microsoft.com/office/word/2010/wordprocessingShape">
                    <wps:wsp>
                      <wps:cNvSpPr txBox="1"/>
                      <wps:spPr>
                        <a:xfrm>
                          <a:off x="0" y="0"/>
                          <a:ext cx="5986147" cy="696599"/>
                        </a:xfrm>
                        <a:prstGeom prst="rect">
                          <a:avLst/>
                        </a:prstGeom>
                        <a:solidFill>
                          <a:srgbClr val="FFFFFF"/>
                        </a:solidFill>
                        <a:ln w="9528">
                          <a:solidFill>
                            <a:srgbClr val="000000"/>
                          </a:solidFill>
                          <a:prstDash val="solid"/>
                        </a:ln>
                      </wps:spPr>
                      <wps:txbx>
                        <w:txbxContent>
                          <w:p w:rsidR="00543221" w:rsidRDefault="006B755A">
                            <w:pPr>
                              <w:rPr>
                                <w:color w:val="auto"/>
                              </w:rPr>
                            </w:pPr>
                            <w:r>
                              <w:rPr>
                                <w:color w:val="auto"/>
                              </w:rPr>
                              <w:t xml:space="preserve">There will be class work published each week on Microsoft Teams that your child should access via their individual Teams account to access their class team. Your child may also </w:t>
                            </w:r>
                            <w:proofErr w:type="gramStart"/>
                            <w:r>
                              <w:rPr>
                                <w:color w:val="auto"/>
                              </w:rPr>
                              <w:t>take home</w:t>
                            </w:r>
                            <w:proofErr w:type="gramEnd"/>
                            <w:r>
                              <w:rPr>
                                <w:color w:val="auto"/>
                              </w:rPr>
                              <w:t xml:space="preserve"> </w:t>
                            </w:r>
                            <w:r>
                              <w:rPr>
                                <w:color w:val="auto"/>
                              </w:rPr>
                              <w:t>additional workbooks and reading books.</w:t>
                            </w:r>
                          </w:p>
                        </w:txbxContent>
                      </wps:txbx>
                      <wps:bodyPr vert="horz" wrap="square" lIns="91440" tIns="45720" rIns="91440" bIns="45720" anchor="t" anchorCtr="0" compatLnSpc="0">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471.35pt;height:5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" strokeweight=".26467mm">
                <v:textbox>
                  <w:txbxContent>
                    <w:p w:rsidR="00543221" w:rsidRDefault="006B755A">
                      <w:pPr>
                        <w:rPr>
                          <w:color w:val="auto"/>
                        </w:rPr>
                      </w:pPr>
                      <w:r>
                        <w:rPr>
                          <w:color w:val="auto"/>
                        </w:rPr>
                        <w:t xml:space="preserve">There will be class work published each week on Microsoft Teams that your child should access via their individual Teams account to access their class team. Your child may also </w:t>
                      </w:r>
                      <w:proofErr w:type="gramStart"/>
                      <w:r>
                        <w:rPr>
                          <w:color w:val="auto"/>
                        </w:rPr>
                        <w:t>take home</w:t>
                      </w:r>
                      <w:proofErr w:type="gramEnd"/>
                      <w:r>
                        <w:rPr>
                          <w:color w:val="auto"/>
                        </w:rPr>
                        <w:t xml:space="preserve"> </w:t>
                      </w:r>
                      <w:r>
                        <w:rPr>
                          <w:color w:val="auto"/>
                        </w:rPr>
                        <w:t>additional workbooks and reading books.</w:t>
                      </w:r>
                    </w:p>
                  </w:txbxContent>
                </v:textbox>
                <w10:anchorlock/>
              </v:shape>
            </w:pict>
          </mc:Fallback>
        </mc:AlternateContent>
      </w:r>
    </w:p>
    <w:p w:rsidR="00543221" w:rsidRDefault="006B755A">
      <w:pPr>
        <w:pStyle w:val="Heading3"/>
        <w:rPr>
          <w:color w:val="auto"/>
          <w:lang w:val="en"/>
        </w:rPr>
      </w:pPr>
      <w:r>
        <w:rPr>
          <w:color w:val="auto"/>
          <w:lang w:val="en"/>
        </w:rPr>
        <w:t>Following the first few days of remote education, will my child be taught broadly the same curriculum as they would if they were in school?</w:t>
      </w:r>
    </w:p>
    <w:p w:rsidR="00543221" w:rsidRDefault="006B755A">
      <w:r>
        <w:rPr>
          <w:noProof/>
          <w:color w:val="auto"/>
        </w:rPr>
        <mc:AlternateContent>
          <mc:Choice Requires="wps">
            <w:drawing>
              <wp:inline distT="0" distB="0" distL="0" distR="0">
                <wp:extent cx="5964558" cy="1403988"/>
                <wp:effectExtent l="0" t="0" r="17142" b="24762"/>
                <wp:docPr id="2" name="Text Box 2"/>
                <wp:cNvGraphicFramePr/>
                <a:graphic xmlns:a="http://schemas.openxmlformats.org/drawingml/2006/main">
                  <a:graphicData uri="http://schemas.microsoft.com/office/word/2010/wordprocessingShape">
                    <wps:wsp>
                      <wps:cNvSpPr txBox="1"/>
                      <wps:spPr>
                        <a:xfrm>
                          <a:off x="0" y="0"/>
                          <a:ext cx="5964558" cy="1403988"/>
                        </a:xfrm>
                        <a:prstGeom prst="rect">
                          <a:avLst/>
                        </a:prstGeom>
                        <a:solidFill>
                          <a:srgbClr val="FFFFFF"/>
                        </a:solidFill>
                        <a:ln w="9528">
                          <a:solidFill>
                            <a:srgbClr val="000000"/>
                          </a:solidFill>
                          <a:prstDash val="solid"/>
                        </a:ln>
                      </wps:spPr>
                      <wps:txbx>
                        <w:txbxContent>
                          <w:p w:rsidR="00543221" w:rsidRDefault="006B755A">
                            <w:pPr>
                              <w:pStyle w:val="ListParagraph"/>
                              <w:numPr>
                                <w:ilvl w:val="0"/>
                                <w:numId w:val="15"/>
                              </w:numPr>
                              <w:spacing w:before="100" w:after="120" w:line="240" w:lineRule="auto"/>
                            </w:pPr>
                            <w:r>
                              <w:rPr>
                                <w:rFonts w:cs="Arial"/>
                                <w:color w:val="auto"/>
                                <w:lang w:val="en"/>
                              </w:rPr>
                              <w:t>We teach the same curriculum remotely as we do in school wherever possib</w:t>
                            </w:r>
                            <w:r>
                              <w:rPr>
                                <w:rFonts w:cs="Arial"/>
                                <w:color w:val="auto"/>
                                <w:lang w:val="en"/>
                              </w:rPr>
                              <w:t xml:space="preserve">le and appropriate. However, we have needed to make some adaptations in some subjects. For example, </w:t>
                            </w:r>
                            <w:r>
                              <w:rPr>
                                <w:color w:val="auto"/>
                              </w:rPr>
                              <w:t>we may suggest exercise activities or online workouts for PE or online materials for subjects such as music.</w:t>
                            </w:r>
                          </w:p>
                        </w:txbxContent>
                      </wps:txbx>
                      <wps:bodyPr vert="horz" wrap="square" lIns="91440" tIns="45720" rIns="91440" bIns="45720" anchor="t" anchorCtr="0" compatLnSpc="0">
                        <a:spAutoFit/>
                      </wps:bodyPr>
                    </wps:wsp>
                  </a:graphicData>
                </a:graphic>
              </wp:inline>
            </w:drawing>
          </mc:Choice>
          <mc:Fallback>
            <w:pict>
              <v:shape id="_x0000_s1027" type="#_x0000_t202" style="width:469.65pt;height:11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" strokeweight=".26467mm">
                <v:textbox style="mso-fit-shape-to-text:t">
                  <w:txbxContent>
                    <w:p w:rsidR="00543221" w:rsidRDefault="006B755A">
                      <w:pPr>
                        <w:pStyle w:val="ListParagraph"/>
                        <w:numPr>
                          <w:ilvl w:val="0"/>
                          <w:numId w:val="15"/>
                        </w:numPr>
                        <w:spacing w:before="100" w:after="120" w:line="240" w:lineRule="auto"/>
                      </w:pPr>
                      <w:r>
                        <w:rPr>
                          <w:rFonts w:cs="Arial"/>
                          <w:color w:val="auto"/>
                          <w:lang w:val="en"/>
                        </w:rPr>
                        <w:t>We teach the same curriculum remotely as we do in school wherever possib</w:t>
                      </w:r>
                      <w:r>
                        <w:rPr>
                          <w:rFonts w:cs="Arial"/>
                          <w:color w:val="auto"/>
                          <w:lang w:val="en"/>
                        </w:rPr>
                        <w:t xml:space="preserve">le and appropriate. However, we have needed to make some adaptations in some subjects. For example, </w:t>
                      </w:r>
                      <w:r>
                        <w:rPr>
                          <w:color w:val="auto"/>
                        </w:rPr>
                        <w:t>we may suggest exercise activities or online workouts for PE or online materials for subjects such as music.</w:t>
                      </w:r>
                    </w:p>
                  </w:txbxContent>
                </v:textbox>
                <w10:anchorlock/>
              </v:shape>
            </w:pict>
          </mc:Fallback>
        </mc:AlternateContent>
      </w:r>
    </w:p>
    <w:p w:rsidR="00543221" w:rsidRDefault="006B755A">
      <w:pPr>
        <w:pStyle w:val="Heading2"/>
        <w:rPr>
          <w:color w:val="auto"/>
          <w:lang w:val="en"/>
        </w:rPr>
      </w:pPr>
      <w:r>
        <w:rPr>
          <w:color w:val="auto"/>
          <w:lang w:val="en"/>
        </w:rPr>
        <w:t>Remote teaching and study time each day</w:t>
      </w:r>
    </w:p>
    <w:p w:rsidR="00543221" w:rsidRDefault="006B755A">
      <w:pPr>
        <w:pStyle w:val="Heading3"/>
        <w:rPr>
          <w:color w:val="auto"/>
          <w:lang w:val="en"/>
        </w:rPr>
      </w:pPr>
      <w:r>
        <w:rPr>
          <w:color w:val="auto"/>
          <w:lang w:val="en"/>
        </w:rPr>
        <w:t xml:space="preserve">How </w:t>
      </w:r>
      <w:r>
        <w:rPr>
          <w:color w:val="auto"/>
          <w:lang w:val="en"/>
        </w:rPr>
        <w:t>long can I expect work set by the school to take my child each day?</w:t>
      </w:r>
    </w:p>
    <w:p w:rsidR="00543221" w:rsidRDefault="006B755A">
      <w:pPr>
        <w:spacing w:before="100"/>
        <w:rPr>
          <w:rFonts w:cs="Arial"/>
          <w:lang w:val="en"/>
        </w:rPr>
      </w:pPr>
      <w:r>
        <w:rPr>
          <w:rFonts w:cs="Arial"/>
          <w:lang w:val="en"/>
        </w:rPr>
        <w:t xml:space="preserve">We expect that remote education (including remote teaching and independent work) will </w:t>
      </w:r>
      <w:r>
        <w:rPr>
          <w:rFonts w:cs="Arial"/>
          <w:lang w:val="en"/>
        </w:rPr>
        <w:t>take pupils broadly the following number of hours each day:</w:t>
      </w:r>
    </w:p>
    <w:tbl>
      <w:tblPr>
        <w:tblW w:w="8522" w:type="dxa"/>
        <w:tblCellMar>
          <w:left w:w="10" w:type="dxa"/>
          <w:right w:w="10" w:type="dxa"/>
        </w:tblCellMar>
        <w:tblLook w:val="0000" w:firstRow="0" w:lastRow="0" w:firstColumn="0" w:lastColumn="0" w:noHBand="0" w:noVBand="0"/>
      </w:tblPr>
      <w:tblGrid>
        <w:gridCol w:w="4261"/>
        <w:gridCol w:w="4261"/>
      </w:tblGrid>
      <w:tr w:rsidR="00543221">
        <w:tblPrEx>
          <w:tblCellMar>
            <w:top w:w="0" w:type="dxa"/>
            <w:bottom w:w="0" w:type="dxa"/>
          </w:tblCellMar>
        </w:tblPrEx>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43221" w:rsidRDefault="006B755A">
            <w:pPr>
              <w:spacing w:before="100"/>
              <w:rPr>
                <w:rFonts w:cs="Arial"/>
                <w:lang w:val="en"/>
              </w:rPr>
            </w:pPr>
            <w:r>
              <w:rPr>
                <w:rFonts w:cs="Arial"/>
                <w:lang w:val="en"/>
              </w:rPr>
              <w:t>Key Stage 1</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43221" w:rsidRDefault="006B755A">
            <w:pPr>
              <w:spacing w:before="100"/>
            </w:pPr>
            <w:r>
              <w:t>At least 3 hours of learning p</w:t>
            </w:r>
            <w:r>
              <w:t>er day which includes live lesson time</w:t>
            </w:r>
          </w:p>
        </w:tc>
      </w:tr>
      <w:tr w:rsidR="00543221">
        <w:tblPrEx>
          <w:tblCellMar>
            <w:top w:w="0" w:type="dxa"/>
            <w:bottom w:w="0" w:type="dxa"/>
          </w:tblCellMar>
        </w:tblPrEx>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43221" w:rsidRDefault="006B755A">
            <w:pPr>
              <w:spacing w:before="100"/>
              <w:rPr>
                <w:rFonts w:cs="Arial"/>
                <w:lang w:val="en"/>
              </w:rPr>
            </w:pPr>
            <w:r>
              <w:rPr>
                <w:rFonts w:cs="Arial"/>
                <w:lang w:val="en"/>
              </w:rPr>
              <w:lastRenderedPageBreak/>
              <w:t>Key Stage 2</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43221" w:rsidRDefault="006B755A">
            <w:pPr>
              <w:spacing w:before="100"/>
              <w:rPr>
                <w:rFonts w:cs="Arial"/>
                <w:lang w:val="en"/>
              </w:rPr>
            </w:pPr>
            <w:r>
              <w:rPr>
                <w:rFonts w:cs="Arial"/>
                <w:lang w:val="en"/>
              </w:rPr>
              <w:t>At least 4 hours of learning per day which includes live lessons</w:t>
            </w:r>
          </w:p>
        </w:tc>
      </w:tr>
    </w:tbl>
    <w:p w:rsidR="00543221" w:rsidRDefault="006D54F8">
      <w:r>
        <w:rPr>
          <w:noProof/>
        </w:rPr>
        <w:drawing>
          <wp:anchor distT="0" distB="0" distL="114300" distR="114300" simplePos="0" relativeHeight="251656192" behindDoc="0" locked="0" layoutInCell="1" allowOverlap="1" wp14:anchorId="58285B01" wp14:editId="1F382D2D">
            <wp:simplePos x="0" y="0"/>
            <wp:positionH relativeFrom="column">
              <wp:posOffset>5943600</wp:posOffset>
            </wp:positionH>
            <wp:positionV relativeFrom="paragraph">
              <wp:posOffset>-1291590</wp:posOffset>
            </wp:positionV>
            <wp:extent cx="809625" cy="972686"/>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09625" cy="97268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43221" w:rsidRDefault="006B755A">
      <w:pPr>
        <w:pStyle w:val="Heading2"/>
        <w:rPr>
          <w:color w:val="auto"/>
          <w:lang w:val="en"/>
        </w:rPr>
      </w:pPr>
      <w:r>
        <w:rPr>
          <w:color w:val="auto"/>
          <w:lang w:val="en"/>
        </w:rPr>
        <w:t>Accessing remote education</w:t>
      </w:r>
    </w:p>
    <w:p w:rsidR="00543221" w:rsidRDefault="006B755A">
      <w:pPr>
        <w:pStyle w:val="Heading3"/>
        <w:rPr>
          <w:color w:val="auto"/>
          <w:lang w:val="en"/>
        </w:rPr>
      </w:pPr>
      <w:r>
        <w:rPr>
          <w:color w:val="auto"/>
          <w:lang w:val="en"/>
        </w:rPr>
        <w:t>How will my child access any online remote education you are providing?</w:t>
      </w:r>
    </w:p>
    <w:p w:rsidR="00543221" w:rsidRDefault="006B755A">
      <w:r>
        <w:rPr>
          <w:noProof/>
          <w:color w:val="auto"/>
        </w:rPr>
        <mc:AlternateContent>
          <mc:Choice Requires="wps">
            <w:drawing>
              <wp:inline distT="0" distB="0" distL="0" distR="0">
                <wp:extent cx="5986147" cy="1101093"/>
                <wp:effectExtent l="0" t="0" r="14603" b="22857"/>
                <wp:docPr id="3" name="Text Box 2"/>
                <wp:cNvGraphicFramePr/>
                <a:graphic xmlns:a="http://schemas.openxmlformats.org/drawingml/2006/main">
                  <a:graphicData uri="http://schemas.microsoft.com/office/word/2010/wordprocessingShape">
                    <wps:wsp>
                      <wps:cNvSpPr txBox="1"/>
                      <wps:spPr>
                        <a:xfrm>
                          <a:off x="0" y="0"/>
                          <a:ext cx="5986147" cy="1101093"/>
                        </a:xfrm>
                        <a:prstGeom prst="rect">
                          <a:avLst/>
                        </a:prstGeom>
                        <a:solidFill>
                          <a:srgbClr val="FFFFFF"/>
                        </a:solidFill>
                        <a:ln w="9528">
                          <a:solidFill>
                            <a:srgbClr val="000000"/>
                          </a:solidFill>
                          <a:prstDash val="solid"/>
                        </a:ln>
                      </wps:spPr>
                      <wps:txbx>
                        <w:txbxContent>
                          <w:p w:rsidR="00543221" w:rsidRDefault="006B755A">
                            <w:pPr>
                              <w:rPr>
                                <w:rFonts w:cs="Arial"/>
                                <w:iCs/>
                                <w:color w:val="auto"/>
                                <w:lang w:val="en"/>
                              </w:rPr>
                            </w:pPr>
                            <w:r>
                              <w:rPr>
                                <w:rFonts w:cs="Arial"/>
                                <w:iCs/>
                                <w:color w:val="auto"/>
                                <w:lang w:val="en"/>
                              </w:rPr>
                              <w:t xml:space="preserve">All remote learning will be </w:t>
                            </w:r>
                            <w:r>
                              <w:rPr>
                                <w:rFonts w:cs="Arial"/>
                                <w:iCs/>
                                <w:color w:val="auto"/>
                                <w:lang w:val="en"/>
                              </w:rPr>
                              <w:t>published on Microsoft Teams, additional ideas for activities for classes particularly Early Years may be published on the class website pages.</w:t>
                            </w:r>
                          </w:p>
                        </w:txbxContent>
                      </wps:txbx>
                      <wps:bodyPr vert="horz" wrap="square" lIns="91440" tIns="45720" rIns="91440" bIns="45720" anchor="t" anchorCtr="0" compatLnSpc="0">
                        <a:noAutofit/>
                      </wps:bodyPr>
                    </wps:wsp>
                  </a:graphicData>
                </a:graphic>
              </wp:inline>
            </w:drawing>
          </mc:Choice>
          <mc:Fallback>
            <w:pict>
              <v:shape id="_x0000_s1028" type="#_x0000_t202" style="width:471.35pt;height:86.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" strokeweight=".26467mm">
                <v:textbox>
                  <w:txbxContent>
                    <w:p w:rsidR="00543221" w:rsidRDefault="006B755A">
                      <w:pPr>
                        <w:rPr>
                          <w:rFonts w:cs="Arial"/>
                          <w:iCs/>
                          <w:color w:val="auto"/>
                          <w:lang w:val="en"/>
                        </w:rPr>
                      </w:pPr>
                      <w:r>
                        <w:rPr>
                          <w:rFonts w:cs="Arial"/>
                          <w:iCs/>
                          <w:color w:val="auto"/>
                          <w:lang w:val="en"/>
                        </w:rPr>
                        <w:t xml:space="preserve">All remote learning will be </w:t>
                      </w:r>
                      <w:r>
                        <w:rPr>
                          <w:rFonts w:cs="Arial"/>
                          <w:iCs/>
                          <w:color w:val="auto"/>
                          <w:lang w:val="en"/>
                        </w:rPr>
                        <w:t>published on Microsoft Teams, additional ideas for activities for classes particularly Early Years may be published on the class website pages.</w:t>
                      </w:r>
                    </w:p>
                  </w:txbxContent>
                </v:textbox>
                <w10:anchorlock/>
              </v:shape>
            </w:pict>
          </mc:Fallback>
        </mc:AlternateContent>
      </w:r>
    </w:p>
    <w:p w:rsidR="00543221" w:rsidRDefault="006B755A">
      <w:pPr>
        <w:pStyle w:val="Heading3"/>
      </w:pPr>
      <w:r>
        <w:rPr>
          <w:color w:val="auto"/>
          <w:lang w:val="en"/>
        </w:rPr>
        <w:t>If my child does not have digital or online access at home, how will you support them to access remote educatio</w:t>
      </w:r>
      <w:r>
        <w:rPr>
          <w:color w:val="auto"/>
          <w:lang w:val="en"/>
        </w:rPr>
        <w:t>n?</w:t>
      </w:r>
    </w:p>
    <w:p w:rsidR="00543221" w:rsidRDefault="006B755A">
      <w:pPr>
        <w:spacing w:before="100" w:after="100"/>
        <w:rPr>
          <w:rFonts w:cs="Arial"/>
          <w:color w:val="auto"/>
          <w:lang w:val="en"/>
        </w:rPr>
      </w:pPr>
      <w:r>
        <w:rPr>
          <w:rFonts w:cs="Arial"/>
          <w:color w:val="auto"/>
          <w:lang w:val="en"/>
        </w:rPr>
        <w:t xml:space="preserve">We </w:t>
      </w:r>
      <w:proofErr w:type="spellStart"/>
      <w:r>
        <w:rPr>
          <w:rFonts w:cs="Arial"/>
          <w:color w:val="auto"/>
          <w:lang w:val="en"/>
        </w:rPr>
        <w:t>recognise</w:t>
      </w:r>
      <w:proofErr w:type="spellEnd"/>
      <w:r>
        <w:rPr>
          <w:rFonts w:cs="Arial"/>
          <w:color w:val="auto"/>
          <w:lang w:val="en"/>
        </w:rPr>
        <w:t xml:space="preserve"> that some pupils may not have suitable online access at home. We take the following approaches to support those pupils to access remote education:</w:t>
      </w:r>
    </w:p>
    <w:p w:rsidR="00543221" w:rsidRDefault="006B755A">
      <w:pPr>
        <w:widowControl w:val="0"/>
        <w:overflowPunct w:val="0"/>
        <w:autoSpaceDE w:val="0"/>
        <w:spacing w:after="120" w:line="240" w:lineRule="auto"/>
      </w:pPr>
      <w:r>
        <w:rPr>
          <w:noProof/>
          <w:color w:val="auto"/>
        </w:rPr>
        <mc:AlternateContent>
          <mc:Choice Requires="wps">
            <w:drawing>
              <wp:inline distT="0" distB="0" distL="0" distR="0">
                <wp:extent cx="5986147" cy="2426973"/>
                <wp:effectExtent l="0" t="0" r="14603" b="11427"/>
                <wp:docPr id="4" name="Text Box 2"/>
                <wp:cNvGraphicFramePr/>
                <a:graphic xmlns:a="http://schemas.openxmlformats.org/drawingml/2006/main">
                  <a:graphicData uri="http://schemas.microsoft.com/office/word/2010/wordprocessingShape">
                    <wps:wsp>
                      <wps:cNvSpPr txBox="1"/>
                      <wps:spPr>
                        <a:xfrm>
                          <a:off x="0" y="0"/>
                          <a:ext cx="5986147" cy="2426973"/>
                        </a:xfrm>
                        <a:prstGeom prst="rect">
                          <a:avLst/>
                        </a:prstGeom>
                        <a:solidFill>
                          <a:srgbClr val="FFFFFF"/>
                        </a:solidFill>
                        <a:ln w="9528">
                          <a:solidFill>
                            <a:srgbClr val="000000"/>
                          </a:solidFill>
                          <a:prstDash val="solid"/>
                        </a:ln>
                      </wps:spPr>
                      <wps:txbx>
                        <w:txbxContent>
                          <w:p w:rsidR="00543221" w:rsidRDefault="00543221">
                            <w:pPr>
                              <w:widowControl w:val="0"/>
                              <w:overflowPunct w:val="0"/>
                              <w:autoSpaceDE w:val="0"/>
                              <w:spacing w:after="120" w:line="240" w:lineRule="auto"/>
                              <w:ind w:left="720" w:hanging="360"/>
                            </w:pPr>
                          </w:p>
                          <w:p w:rsidR="00543221" w:rsidRDefault="006B755A">
                            <w:pPr>
                              <w:pStyle w:val="ListParagraph"/>
                              <w:widowControl w:val="0"/>
                              <w:numPr>
                                <w:ilvl w:val="0"/>
                                <w:numId w:val="15"/>
                              </w:numPr>
                              <w:overflowPunct w:val="0"/>
                              <w:autoSpaceDE w:val="0"/>
                              <w:spacing w:after="120" w:line="240" w:lineRule="auto"/>
                              <w:rPr>
                                <w:color w:val="auto"/>
                              </w:rPr>
                            </w:pPr>
                            <w:r>
                              <w:rPr>
                                <w:color w:val="auto"/>
                              </w:rPr>
                              <w:t>we will issue or lend laptops or tablets to pupils, who are not able to access school and</w:t>
                            </w:r>
                            <w:r>
                              <w:rPr>
                                <w:color w:val="auto"/>
                              </w:rPr>
                              <w:t xml:space="preserve"> do not have access to a device at all from home </w:t>
                            </w:r>
                          </w:p>
                          <w:p w:rsidR="00543221" w:rsidRDefault="006B755A">
                            <w:pPr>
                              <w:pStyle w:val="ListParagraph"/>
                              <w:widowControl w:val="0"/>
                              <w:numPr>
                                <w:ilvl w:val="0"/>
                                <w:numId w:val="15"/>
                              </w:numPr>
                              <w:overflowPunct w:val="0"/>
                              <w:autoSpaceDE w:val="0"/>
                              <w:spacing w:after="120" w:line="240" w:lineRule="auto"/>
                              <w:rPr>
                                <w:color w:val="auto"/>
                              </w:rPr>
                            </w:pPr>
                            <w:r>
                              <w:rPr>
                                <w:color w:val="auto"/>
                              </w:rPr>
                              <w:t>pupils can access any printed materials needed if they do not have online access and these can be arranged via the school office</w:t>
                            </w:r>
                          </w:p>
                          <w:p w:rsidR="00543221" w:rsidRDefault="006B755A">
                            <w:pPr>
                              <w:pStyle w:val="ListParagraph"/>
                              <w:widowControl w:val="0"/>
                              <w:numPr>
                                <w:ilvl w:val="0"/>
                                <w:numId w:val="15"/>
                              </w:numPr>
                              <w:overflowPunct w:val="0"/>
                              <w:autoSpaceDE w:val="0"/>
                              <w:spacing w:after="120" w:line="240" w:lineRule="auto"/>
                              <w:rPr>
                                <w:color w:val="auto"/>
                              </w:rPr>
                            </w:pPr>
                            <w:r>
                              <w:rPr>
                                <w:color w:val="auto"/>
                              </w:rPr>
                              <w:t xml:space="preserve">pupils who do not have online access can submit their work by placing in the </w:t>
                            </w:r>
                            <w:r>
                              <w:rPr>
                                <w:color w:val="auto"/>
                              </w:rPr>
                              <w:t>postal boxes in the school entrance</w:t>
                            </w:r>
                          </w:p>
                          <w:p w:rsidR="00543221" w:rsidRDefault="006B755A">
                            <w:pPr>
                              <w:rPr>
                                <w:rFonts w:cs="Arial"/>
                                <w:iCs/>
                                <w:color w:val="auto"/>
                                <w:lang w:val="en"/>
                              </w:rPr>
                            </w:pPr>
                            <w:r>
                              <w:rPr>
                                <w:rFonts w:cs="Arial"/>
                                <w:iCs/>
                                <w:color w:val="auto"/>
                                <w:lang w:val="en"/>
                              </w:rPr>
                              <w:t>Please contact the school office in the first instance</w:t>
                            </w:r>
                          </w:p>
                        </w:txbxContent>
                      </wps:txbx>
                      <wps:bodyPr vert="horz" wrap="square" lIns="91440" tIns="45720" rIns="91440" bIns="45720" anchor="t" anchorCtr="0" compatLnSpc="0">
                        <a:noAutofit/>
                      </wps:bodyPr>
                    </wps:wsp>
                  </a:graphicData>
                </a:graphic>
              </wp:inline>
            </w:drawing>
          </mc:Choice>
          <mc:Fallback>
            <w:pict>
              <v:shape id="_x0000_s1029" type="#_x0000_t202" style="width:471.35pt;height:19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" strokeweight=".26467mm">
                <v:textbox>
                  <w:txbxContent>
                    <w:p w:rsidR="00543221" w:rsidRDefault="00543221">
                      <w:pPr>
                        <w:widowControl w:val="0"/>
                        <w:overflowPunct w:val="0"/>
                        <w:autoSpaceDE w:val="0"/>
                        <w:spacing w:after="120" w:line="240" w:lineRule="auto"/>
                        <w:ind w:left="720" w:hanging="360"/>
                      </w:pPr>
                    </w:p>
                    <w:p w:rsidR="00543221" w:rsidRDefault="006B755A">
                      <w:pPr>
                        <w:pStyle w:val="ListParagraph"/>
                        <w:widowControl w:val="0"/>
                        <w:numPr>
                          <w:ilvl w:val="0"/>
                          <w:numId w:val="15"/>
                        </w:numPr>
                        <w:overflowPunct w:val="0"/>
                        <w:autoSpaceDE w:val="0"/>
                        <w:spacing w:after="120" w:line="240" w:lineRule="auto"/>
                        <w:rPr>
                          <w:color w:val="auto"/>
                        </w:rPr>
                      </w:pPr>
                      <w:r>
                        <w:rPr>
                          <w:color w:val="auto"/>
                        </w:rPr>
                        <w:t>we will issue or lend laptops or tablets to pupils, who are not able to access school and</w:t>
                      </w:r>
                      <w:r>
                        <w:rPr>
                          <w:color w:val="auto"/>
                        </w:rPr>
                        <w:t xml:space="preserve"> do not have access to a device at all from home </w:t>
                      </w:r>
                    </w:p>
                    <w:p w:rsidR="00543221" w:rsidRDefault="006B755A">
                      <w:pPr>
                        <w:pStyle w:val="ListParagraph"/>
                        <w:widowControl w:val="0"/>
                        <w:numPr>
                          <w:ilvl w:val="0"/>
                          <w:numId w:val="15"/>
                        </w:numPr>
                        <w:overflowPunct w:val="0"/>
                        <w:autoSpaceDE w:val="0"/>
                        <w:spacing w:after="120" w:line="240" w:lineRule="auto"/>
                        <w:rPr>
                          <w:color w:val="auto"/>
                        </w:rPr>
                      </w:pPr>
                      <w:r>
                        <w:rPr>
                          <w:color w:val="auto"/>
                        </w:rPr>
                        <w:t>pupils can access any printed materials needed if they do not have online access and these can be arranged via the school office</w:t>
                      </w:r>
                    </w:p>
                    <w:p w:rsidR="00543221" w:rsidRDefault="006B755A">
                      <w:pPr>
                        <w:pStyle w:val="ListParagraph"/>
                        <w:widowControl w:val="0"/>
                        <w:numPr>
                          <w:ilvl w:val="0"/>
                          <w:numId w:val="15"/>
                        </w:numPr>
                        <w:overflowPunct w:val="0"/>
                        <w:autoSpaceDE w:val="0"/>
                        <w:spacing w:after="120" w:line="240" w:lineRule="auto"/>
                        <w:rPr>
                          <w:color w:val="auto"/>
                        </w:rPr>
                      </w:pPr>
                      <w:r>
                        <w:rPr>
                          <w:color w:val="auto"/>
                        </w:rPr>
                        <w:t xml:space="preserve">pupils who do not have online access can submit their work by placing in the </w:t>
                      </w:r>
                      <w:r>
                        <w:rPr>
                          <w:color w:val="auto"/>
                        </w:rPr>
                        <w:t>postal boxes in the school entrance</w:t>
                      </w:r>
                    </w:p>
                    <w:p w:rsidR="00543221" w:rsidRDefault="006B755A">
                      <w:pPr>
                        <w:rPr>
                          <w:rFonts w:cs="Arial"/>
                          <w:iCs/>
                          <w:color w:val="auto"/>
                          <w:lang w:val="en"/>
                        </w:rPr>
                      </w:pPr>
                      <w:r>
                        <w:rPr>
                          <w:rFonts w:cs="Arial"/>
                          <w:iCs/>
                          <w:color w:val="auto"/>
                          <w:lang w:val="en"/>
                        </w:rPr>
                        <w:t>Please contact the school office in the first instance</w:t>
                      </w:r>
                    </w:p>
                  </w:txbxContent>
                </v:textbox>
                <w10:anchorlock/>
              </v:shape>
            </w:pict>
          </mc:Fallback>
        </mc:AlternateContent>
      </w:r>
    </w:p>
    <w:p w:rsidR="00543221" w:rsidRDefault="00543221">
      <w:pPr>
        <w:widowControl w:val="0"/>
        <w:overflowPunct w:val="0"/>
        <w:autoSpaceDE w:val="0"/>
        <w:spacing w:after="120" w:line="240" w:lineRule="auto"/>
        <w:rPr>
          <w:color w:val="auto"/>
        </w:rPr>
      </w:pPr>
    </w:p>
    <w:p w:rsidR="00543221" w:rsidRDefault="006B755A">
      <w:pPr>
        <w:pStyle w:val="Heading3"/>
        <w:rPr>
          <w:color w:val="auto"/>
        </w:rPr>
      </w:pPr>
      <w:r>
        <w:rPr>
          <w:color w:val="auto"/>
        </w:rPr>
        <w:t>How will my child be taught remotely?</w:t>
      </w:r>
    </w:p>
    <w:p w:rsidR="00543221" w:rsidRDefault="006B755A">
      <w:pPr>
        <w:rPr>
          <w:rFonts w:cs="Arial"/>
          <w:color w:val="auto"/>
          <w:lang w:val="en"/>
        </w:rPr>
      </w:pPr>
      <w:r>
        <w:rPr>
          <w:rFonts w:cs="Arial"/>
          <w:color w:val="auto"/>
          <w:lang w:val="en"/>
        </w:rPr>
        <w:t>We use a combination of the following approaches to teach pupils remotely:</w:t>
      </w:r>
    </w:p>
    <w:p w:rsidR="00543221" w:rsidRDefault="006D54F8">
      <w:r>
        <w:rPr>
          <w:noProof/>
        </w:rPr>
        <w:lastRenderedPageBreak/>
        <w:drawing>
          <wp:anchor distT="0" distB="0" distL="114300" distR="114300" simplePos="0" relativeHeight="251658240" behindDoc="0" locked="0" layoutInCell="1" allowOverlap="1" wp14:anchorId="58285B01" wp14:editId="1F382D2D">
            <wp:simplePos x="0" y="0"/>
            <wp:positionH relativeFrom="column">
              <wp:posOffset>5953125</wp:posOffset>
            </wp:positionH>
            <wp:positionV relativeFrom="paragraph">
              <wp:posOffset>-631825</wp:posOffset>
            </wp:positionV>
            <wp:extent cx="809625" cy="972686"/>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09625" cy="97268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B755A">
        <w:rPr>
          <w:noProof/>
          <w:color w:val="auto"/>
        </w:rPr>
        <mc:AlternateContent>
          <mc:Choice Requires="wps">
            <w:drawing>
              <wp:inline distT="0" distB="0" distL="0" distR="0">
                <wp:extent cx="5986147" cy="4067178"/>
                <wp:effectExtent l="0" t="0" r="14603" b="28572"/>
                <wp:docPr id="5" name="Text Box 2"/>
                <wp:cNvGraphicFramePr/>
                <a:graphic xmlns:a="http://schemas.openxmlformats.org/drawingml/2006/main">
                  <a:graphicData uri="http://schemas.microsoft.com/office/word/2010/wordprocessingShape">
                    <wps:wsp>
                      <wps:cNvSpPr txBox="1"/>
                      <wps:spPr>
                        <a:xfrm>
                          <a:off x="0" y="0"/>
                          <a:ext cx="5986147" cy="4067178"/>
                        </a:xfrm>
                        <a:prstGeom prst="rect">
                          <a:avLst/>
                        </a:prstGeom>
                        <a:solidFill>
                          <a:srgbClr val="FFFFFF"/>
                        </a:solidFill>
                        <a:ln w="9528">
                          <a:solidFill>
                            <a:srgbClr val="000000"/>
                          </a:solidFill>
                          <a:prstDash val="solid"/>
                        </a:ln>
                      </wps:spPr>
                      <wps:txbx>
                        <w:txbxContent>
                          <w:p w:rsidR="00543221" w:rsidRDefault="006B755A">
                            <w:r>
                              <w:t>In this section, please list the range of appro</w:t>
                            </w:r>
                            <w:r>
                              <w:t xml:space="preserve">aches you use to teach pupils remotely. </w:t>
                            </w:r>
                          </w:p>
                          <w:p w:rsidR="00543221" w:rsidRDefault="006B755A">
                            <w:r>
                              <w:t xml:space="preserve">As part of this list, schools may wish to indicate the extent to which they are used, and subjects and key stages these approaches are used in, if there are differences. </w:t>
                            </w:r>
                          </w:p>
                          <w:p w:rsidR="00543221" w:rsidRDefault="006B755A">
                            <w:r>
                              <w:t>Some examples of remote teaching approaches:</w:t>
                            </w:r>
                          </w:p>
                          <w:p w:rsidR="00543221" w:rsidRDefault="006B755A">
                            <w:pPr>
                              <w:pStyle w:val="DeptBullets"/>
                              <w:numPr>
                                <w:ilvl w:val="0"/>
                                <w:numId w:val="16"/>
                              </w:numPr>
                            </w:pPr>
                            <w:r>
                              <w:t>live teaching (online lessons)</w:t>
                            </w:r>
                          </w:p>
                          <w:p w:rsidR="00543221" w:rsidRDefault="006B755A">
                            <w:pPr>
                              <w:pStyle w:val="DeptBullets"/>
                              <w:numPr>
                                <w:ilvl w:val="0"/>
                                <w:numId w:val="16"/>
                              </w:numPr>
                            </w:pPr>
                            <w:r>
                              <w:t>recorded teaching (e.g. Oak National Academy lessons, video/audio recordings made by teachers)</w:t>
                            </w:r>
                          </w:p>
                          <w:p w:rsidR="00543221" w:rsidRDefault="006B755A">
                            <w:pPr>
                              <w:pStyle w:val="DeptBullets"/>
                              <w:numPr>
                                <w:ilvl w:val="0"/>
                                <w:numId w:val="16"/>
                              </w:numPr>
                            </w:pPr>
                            <w:r>
                              <w:t>printed paper packs produced by teachers (e.g. workbooks, worksheets)</w:t>
                            </w:r>
                          </w:p>
                          <w:p w:rsidR="00543221" w:rsidRDefault="006B755A">
                            <w:pPr>
                              <w:pStyle w:val="DeptBullets"/>
                              <w:numPr>
                                <w:ilvl w:val="0"/>
                                <w:numId w:val="16"/>
                              </w:numPr>
                            </w:pPr>
                            <w:r>
                              <w:t>textbooks and reading books pupils have at home</w:t>
                            </w:r>
                          </w:p>
                          <w:p w:rsidR="00543221" w:rsidRDefault="006B755A">
                            <w:pPr>
                              <w:pStyle w:val="DeptBullets"/>
                              <w:numPr>
                                <w:ilvl w:val="0"/>
                                <w:numId w:val="16"/>
                              </w:numPr>
                            </w:pPr>
                            <w:r>
                              <w:t>commerciall</w:t>
                            </w:r>
                            <w:r>
                              <w:t>y available websites supporting the teaching of specific subjects or areas, including video clips or sequences</w:t>
                            </w:r>
                          </w:p>
                          <w:p w:rsidR="00543221" w:rsidRDefault="006B755A">
                            <w:pPr>
                              <w:pStyle w:val="ListParagraph"/>
                              <w:numPr>
                                <w:ilvl w:val="0"/>
                                <w:numId w:val="16"/>
                              </w:numPr>
                              <w:spacing w:before="100" w:after="120" w:line="240" w:lineRule="auto"/>
                            </w:pPr>
                            <w:r>
                              <w:t xml:space="preserve">long-term project work and/or internet research activities (as per the </w:t>
                            </w:r>
                            <w:hyperlink r:id="rId8" w:history="1">
                              <w:r>
                                <w:t>schools full opening guidance</w:t>
                              </w:r>
                            </w:hyperlink>
                            <w:r>
                              <w:rPr>
                                <w:rStyle w:val="Hyperlink"/>
                              </w:rPr>
                              <w:t>,</w:t>
                            </w:r>
                            <w:r>
                              <w:t xml:space="preserve"> schools full opening guidance, schools are expected to avoid an over-reliance</w:t>
                            </w:r>
                            <w:r>
                              <w:t xml:space="preserve"> on these approaches)</w:t>
                            </w:r>
                          </w:p>
                        </w:txbxContent>
                      </wps:txbx>
                      <wps:bodyPr vert="horz" wrap="square" lIns="91440" tIns="45720" rIns="91440" bIns="45720" anchor="t" anchorCtr="0" compatLnSpc="0">
                        <a:noAutofit/>
                      </wps:bodyPr>
                    </wps:wsp>
                  </a:graphicData>
                </a:graphic>
              </wp:inline>
            </w:drawing>
          </mc:Choice>
          <mc:Fallback>
            <w:pict>
              <v:shape id="_x0000_s1030" type="#_x0000_t202" style="width:471.35pt;height:32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" strokeweight=".26467mm">
                <v:textbox>
                  <w:txbxContent>
                    <w:p w:rsidR="00543221" w:rsidRDefault="006B755A">
                      <w:r>
                        <w:t>In this section, please list the range of appro</w:t>
                      </w:r>
                      <w:r>
                        <w:t xml:space="preserve">aches you use to teach pupils remotely. </w:t>
                      </w:r>
                    </w:p>
                    <w:p w:rsidR="00543221" w:rsidRDefault="006B755A">
                      <w:r>
                        <w:t xml:space="preserve">As part of this list, schools may wish to indicate the extent to which they are used, and subjects and key stages these approaches are used in, if there are differences. </w:t>
                      </w:r>
                    </w:p>
                    <w:p w:rsidR="00543221" w:rsidRDefault="006B755A">
                      <w:r>
                        <w:t>Some examples of remote teaching approaches:</w:t>
                      </w:r>
                    </w:p>
                    <w:p w:rsidR="00543221" w:rsidRDefault="006B755A">
                      <w:pPr>
                        <w:pStyle w:val="DeptBullets"/>
                        <w:numPr>
                          <w:ilvl w:val="0"/>
                          <w:numId w:val="16"/>
                        </w:numPr>
                      </w:pPr>
                      <w:r>
                        <w:t>live teaching (online lessons)</w:t>
                      </w:r>
                    </w:p>
                    <w:p w:rsidR="00543221" w:rsidRDefault="006B755A">
                      <w:pPr>
                        <w:pStyle w:val="DeptBullets"/>
                        <w:numPr>
                          <w:ilvl w:val="0"/>
                          <w:numId w:val="16"/>
                        </w:numPr>
                      </w:pPr>
                      <w:r>
                        <w:t>recorded teaching (e.g. Oak National Academy lessons, video/audio recordings made by teachers)</w:t>
                      </w:r>
                    </w:p>
                    <w:p w:rsidR="00543221" w:rsidRDefault="006B755A">
                      <w:pPr>
                        <w:pStyle w:val="DeptBullets"/>
                        <w:numPr>
                          <w:ilvl w:val="0"/>
                          <w:numId w:val="16"/>
                        </w:numPr>
                      </w:pPr>
                      <w:r>
                        <w:t>printed paper packs produced by teachers (e.g. workbooks, worksheets)</w:t>
                      </w:r>
                    </w:p>
                    <w:p w:rsidR="00543221" w:rsidRDefault="006B755A">
                      <w:pPr>
                        <w:pStyle w:val="DeptBullets"/>
                        <w:numPr>
                          <w:ilvl w:val="0"/>
                          <w:numId w:val="16"/>
                        </w:numPr>
                      </w:pPr>
                      <w:r>
                        <w:t>textbooks and reading books pupils have at home</w:t>
                      </w:r>
                    </w:p>
                    <w:p w:rsidR="00543221" w:rsidRDefault="006B755A">
                      <w:pPr>
                        <w:pStyle w:val="DeptBullets"/>
                        <w:numPr>
                          <w:ilvl w:val="0"/>
                          <w:numId w:val="16"/>
                        </w:numPr>
                      </w:pPr>
                      <w:r>
                        <w:t>commerciall</w:t>
                      </w:r>
                      <w:r>
                        <w:t>y available websites supporting the teaching of specific subjects or areas, including video clips or sequences</w:t>
                      </w:r>
                    </w:p>
                    <w:p w:rsidR="00543221" w:rsidRDefault="006B755A">
                      <w:pPr>
                        <w:pStyle w:val="ListParagraph"/>
                        <w:numPr>
                          <w:ilvl w:val="0"/>
                          <w:numId w:val="16"/>
                        </w:numPr>
                        <w:spacing w:before="100" w:after="120" w:line="240" w:lineRule="auto"/>
                      </w:pPr>
                      <w:r>
                        <w:t xml:space="preserve">long-term project work and/or internet research activities (as per the </w:t>
                      </w:r>
                      <w:hyperlink r:id="rId9" w:history="1">
                        <w:r>
                          <w:t>schools full opening guidance</w:t>
                        </w:r>
                      </w:hyperlink>
                      <w:r>
                        <w:rPr>
                          <w:rStyle w:val="Hyperlink"/>
                        </w:rPr>
                        <w:t>,</w:t>
                      </w:r>
                      <w:r>
                        <w:t xml:space="preserve"> schools full opening guidance, schools are expected to avoid an over-reliance</w:t>
                      </w:r>
                      <w:r>
                        <w:t xml:space="preserve"> on these approaches)</w:t>
                      </w:r>
                    </w:p>
                  </w:txbxContent>
                </v:textbox>
                <w10:anchorlock/>
              </v:shape>
            </w:pict>
          </mc:Fallback>
        </mc:AlternateContent>
      </w:r>
    </w:p>
    <w:p w:rsidR="00543221" w:rsidRDefault="006B755A">
      <w:pPr>
        <w:pStyle w:val="Heading2"/>
        <w:rPr>
          <w:color w:val="auto"/>
          <w:lang w:val="en"/>
        </w:rPr>
      </w:pPr>
      <w:r>
        <w:rPr>
          <w:color w:val="auto"/>
          <w:lang w:val="en"/>
        </w:rPr>
        <w:t>Engagement and feedback</w:t>
      </w:r>
    </w:p>
    <w:p w:rsidR="00543221" w:rsidRDefault="006B755A">
      <w:pPr>
        <w:pStyle w:val="Heading3"/>
        <w:rPr>
          <w:color w:val="auto"/>
        </w:rPr>
      </w:pPr>
      <w:r>
        <w:rPr>
          <w:color w:val="auto"/>
        </w:rPr>
        <w:t>What are your expectations for my child’s engagement and the support that we as parents and carers should provide at home?</w:t>
      </w:r>
      <w:r w:rsidR="006D54F8" w:rsidRPr="006D54F8">
        <w:rPr>
          <w:noProof/>
        </w:rPr>
        <w:t xml:space="preserve"> </w:t>
      </w:r>
    </w:p>
    <w:p w:rsidR="00543221" w:rsidRDefault="006B755A">
      <w:pPr>
        <w:spacing w:before="100" w:after="120" w:line="240" w:lineRule="auto"/>
      </w:pPr>
      <w:r>
        <w:rPr>
          <w:noProof/>
          <w:color w:val="auto"/>
        </w:rPr>
        <mc:AlternateContent>
          <mc:Choice Requires="wps">
            <w:drawing>
              <wp:inline distT="0" distB="0" distL="0" distR="0">
                <wp:extent cx="5986147" cy="2219321"/>
                <wp:effectExtent l="0" t="0" r="14603" b="9529"/>
                <wp:docPr id="6" name="Text Box 2"/>
                <wp:cNvGraphicFramePr/>
                <a:graphic xmlns:a="http://schemas.openxmlformats.org/drawingml/2006/main">
                  <a:graphicData uri="http://schemas.microsoft.com/office/word/2010/wordprocessingShape">
                    <wps:wsp>
                      <wps:cNvSpPr txBox="1"/>
                      <wps:spPr>
                        <a:xfrm>
                          <a:off x="0" y="0"/>
                          <a:ext cx="5986147" cy="2219321"/>
                        </a:xfrm>
                        <a:prstGeom prst="rect">
                          <a:avLst/>
                        </a:prstGeom>
                        <a:solidFill>
                          <a:srgbClr val="FFFFFF"/>
                        </a:solidFill>
                        <a:ln w="9528">
                          <a:solidFill>
                            <a:srgbClr val="000000"/>
                          </a:solidFill>
                          <a:prstDash val="solid"/>
                        </a:ln>
                      </wps:spPr>
                      <wps:txbx>
                        <w:txbxContent>
                          <w:p w:rsidR="00543221" w:rsidRDefault="00543221"/>
                          <w:p w:rsidR="00543221" w:rsidRDefault="006B755A">
                            <w:pPr>
                              <w:pStyle w:val="ListParagraph"/>
                              <w:numPr>
                                <w:ilvl w:val="0"/>
                                <w:numId w:val="16"/>
                              </w:numPr>
                              <w:spacing w:before="100" w:after="120" w:line="240" w:lineRule="auto"/>
                              <w:rPr>
                                <w:rFonts w:cs="Arial"/>
                                <w:lang w:val="en"/>
                              </w:rPr>
                            </w:pPr>
                            <w:r>
                              <w:rPr>
                                <w:rFonts w:cs="Arial"/>
                                <w:lang w:val="en"/>
                              </w:rPr>
                              <w:t>We would expect that all pupils should be regularly engaging with remote education</w:t>
                            </w:r>
                            <w:r>
                              <w:rPr>
                                <w:rFonts w:cs="Arial"/>
                                <w:lang w:val="en"/>
                              </w:rPr>
                              <w:t xml:space="preserve"> including daily attendance of at least one live lesson</w:t>
                            </w:r>
                          </w:p>
                          <w:p w:rsidR="00543221" w:rsidRDefault="006B755A">
                            <w:pPr>
                              <w:pStyle w:val="ListParagraph"/>
                              <w:numPr>
                                <w:ilvl w:val="0"/>
                                <w:numId w:val="16"/>
                              </w:numPr>
                              <w:spacing w:before="100" w:after="120" w:line="240" w:lineRule="auto"/>
                              <w:rPr>
                                <w:rFonts w:cs="Arial"/>
                                <w:lang w:val="en"/>
                              </w:rPr>
                            </w:pPr>
                            <w:r>
                              <w:rPr>
                                <w:rFonts w:cs="Arial"/>
                                <w:lang w:val="en"/>
                              </w:rPr>
                              <w:t xml:space="preserve">We would expect parents to inform the school if they are having difficulties accessing online learning or if they have reasons why they </w:t>
                            </w:r>
                            <w:proofErr w:type="spellStart"/>
                            <w:r>
                              <w:rPr>
                                <w:rFonts w:cs="Arial"/>
                                <w:lang w:val="en"/>
                              </w:rPr>
                              <w:t>can not</w:t>
                            </w:r>
                            <w:proofErr w:type="spellEnd"/>
                            <w:r>
                              <w:rPr>
                                <w:rFonts w:cs="Arial"/>
                                <w:lang w:val="en"/>
                              </w:rPr>
                              <w:t xml:space="preserve"> access on a particular day</w:t>
                            </w:r>
                          </w:p>
                          <w:p w:rsidR="00543221" w:rsidRDefault="006B755A">
                            <w:pPr>
                              <w:pStyle w:val="ListParagraph"/>
                              <w:numPr>
                                <w:ilvl w:val="0"/>
                                <w:numId w:val="16"/>
                              </w:numPr>
                              <w:spacing w:before="100" w:after="120" w:line="240" w:lineRule="auto"/>
                              <w:rPr>
                                <w:rFonts w:cs="Arial"/>
                                <w:color w:val="auto"/>
                                <w:lang w:val="en"/>
                              </w:rPr>
                            </w:pPr>
                            <w:r>
                              <w:rPr>
                                <w:rFonts w:cs="Arial"/>
                                <w:color w:val="auto"/>
                                <w:lang w:val="en"/>
                              </w:rPr>
                              <w:t>We would expect parents to ha</w:t>
                            </w:r>
                            <w:r>
                              <w:rPr>
                                <w:rFonts w:cs="Arial"/>
                                <w:color w:val="auto"/>
                                <w:lang w:val="en"/>
                              </w:rPr>
                              <w:t>ve a daily routine for their child’s online learning</w:t>
                            </w:r>
                          </w:p>
                        </w:txbxContent>
                      </wps:txbx>
                      <wps:bodyPr vert="horz" wrap="square" lIns="91440" tIns="45720" rIns="91440" bIns="45720" anchor="t" anchorCtr="0" compatLnSpc="0">
                        <a:noAutofit/>
                      </wps:bodyPr>
                    </wps:wsp>
                  </a:graphicData>
                </a:graphic>
              </wp:inline>
            </w:drawing>
          </mc:Choice>
          <mc:Fallback>
            <w:pict>
              <v:shape id="_x0000_s1031" type="#_x0000_t202" style="width:471.35pt;height:17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" strokeweight=".26467mm">
                <v:textbox>
                  <w:txbxContent>
                    <w:p w:rsidR="00543221" w:rsidRDefault="00543221"/>
                    <w:p w:rsidR="00543221" w:rsidRDefault="006B755A">
                      <w:pPr>
                        <w:pStyle w:val="ListParagraph"/>
                        <w:numPr>
                          <w:ilvl w:val="0"/>
                          <w:numId w:val="16"/>
                        </w:numPr>
                        <w:spacing w:before="100" w:after="120" w:line="240" w:lineRule="auto"/>
                        <w:rPr>
                          <w:rFonts w:cs="Arial"/>
                          <w:lang w:val="en"/>
                        </w:rPr>
                      </w:pPr>
                      <w:r>
                        <w:rPr>
                          <w:rFonts w:cs="Arial"/>
                          <w:lang w:val="en"/>
                        </w:rPr>
                        <w:t>We would expect that all pupils should be regularly engaging with remote education</w:t>
                      </w:r>
                      <w:r>
                        <w:rPr>
                          <w:rFonts w:cs="Arial"/>
                          <w:lang w:val="en"/>
                        </w:rPr>
                        <w:t xml:space="preserve"> including daily attendance of at least one live lesson</w:t>
                      </w:r>
                    </w:p>
                    <w:p w:rsidR="00543221" w:rsidRDefault="006B755A">
                      <w:pPr>
                        <w:pStyle w:val="ListParagraph"/>
                        <w:numPr>
                          <w:ilvl w:val="0"/>
                          <w:numId w:val="16"/>
                        </w:numPr>
                        <w:spacing w:before="100" w:after="120" w:line="240" w:lineRule="auto"/>
                        <w:rPr>
                          <w:rFonts w:cs="Arial"/>
                          <w:lang w:val="en"/>
                        </w:rPr>
                      </w:pPr>
                      <w:r>
                        <w:rPr>
                          <w:rFonts w:cs="Arial"/>
                          <w:lang w:val="en"/>
                        </w:rPr>
                        <w:t xml:space="preserve">We would expect parents to inform the school if they are having difficulties accessing online learning or if they have reasons why they </w:t>
                      </w:r>
                      <w:proofErr w:type="spellStart"/>
                      <w:r>
                        <w:rPr>
                          <w:rFonts w:cs="Arial"/>
                          <w:lang w:val="en"/>
                        </w:rPr>
                        <w:t>can not</w:t>
                      </w:r>
                      <w:proofErr w:type="spellEnd"/>
                      <w:r>
                        <w:rPr>
                          <w:rFonts w:cs="Arial"/>
                          <w:lang w:val="en"/>
                        </w:rPr>
                        <w:t xml:space="preserve"> access on a particular day</w:t>
                      </w:r>
                    </w:p>
                    <w:p w:rsidR="00543221" w:rsidRDefault="006B755A">
                      <w:pPr>
                        <w:pStyle w:val="ListParagraph"/>
                        <w:numPr>
                          <w:ilvl w:val="0"/>
                          <w:numId w:val="16"/>
                        </w:numPr>
                        <w:spacing w:before="100" w:after="120" w:line="240" w:lineRule="auto"/>
                        <w:rPr>
                          <w:rFonts w:cs="Arial"/>
                          <w:color w:val="auto"/>
                          <w:lang w:val="en"/>
                        </w:rPr>
                      </w:pPr>
                      <w:r>
                        <w:rPr>
                          <w:rFonts w:cs="Arial"/>
                          <w:color w:val="auto"/>
                          <w:lang w:val="en"/>
                        </w:rPr>
                        <w:t>We would expect parents to ha</w:t>
                      </w:r>
                      <w:r>
                        <w:rPr>
                          <w:rFonts w:cs="Arial"/>
                          <w:color w:val="auto"/>
                          <w:lang w:val="en"/>
                        </w:rPr>
                        <w:t>ve a daily routine for their child’s online learning</w:t>
                      </w:r>
                    </w:p>
                  </w:txbxContent>
                </v:textbox>
                <w10:anchorlock/>
              </v:shape>
            </w:pict>
          </mc:Fallback>
        </mc:AlternateContent>
      </w:r>
    </w:p>
    <w:p w:rsidR="00543221" w:rsidRDefault="006D54F8">
      <w:pPr>
        <w:pStyle w:val="Heading3"/>
        <w:rPr>
          <w:color w:val="auto"/>
        </w:rPr>
      </w:pPr>
      <w:r>
        <w:rPr>
          <w:noProof/>
        </w:rPr>
        <w:drawing>
          <wp:anchor distT="0" distB="0" distL="114300" distR="114300" simplePos="0" relativeHeight="251660288" behindDoc="0" locked="0" layoutInCell="1" allowOverlap="1" wp14:anchorId="58285B01" wp14:editId="1F382D2D">
            <wp:simplePos x="0" y="0"/>
            <wp:positionH relativeFrom="column">
              <wp:posOffset>5943600</wp:posOffset>
            </wp:positionH>
            <wp:positionV relativeFrom="paragraph">
              <wp:posOffset>-643890</wp:posOffset>
            </wp:positionV>
            <wp:extent cx="809625" cy="972686"/>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09625" cy="97268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B755A">
        <w:rPr>
          <w:color w:val="auto"/>
        </w:rPr>
        <w:t>How will you check whether my child is engaging with their work and how will I be informed if there are concerns?</w:t>
      </w:r>
      <w:r w:rsidRPr="006D54F8">
        <w:rPr>
          <w:noProof/>
        </w:rPr>
        <w:t xml:space="preserve"> </w:t>
      </w:r>
    </w:p>
    <w:p w:rsidR="00543221" w:rsidRDefault="006B755A">
      <w:r>
        <w:rPr>
          <w:noProof/>
          <w:color w:val="auto"/>
        </w:rPr>
        <mc:AlternateContent>
          <mc:Choice Requires="wps">
            <w:drawing>
              <wp:inline distT="0" distB="0" distL="0" distR="0">
                <wp:extent cx="5986147" cy="1524003"/>
                <wp:effectExtent l="0" t="0" r="14603" b="19047"/>
                <wp:docPr id="7" name="Text Box 2"/>
                <wp:cNvGraphicFramePr/>
                <a:graphic xmlns:a="http://schemas.openxmlformats.org/drawingml/2006/main">
                  <a:graphicData uri="http://schemas.microsoft.com/office/word/2010/wordprocessingShape">
                    <wps:wsp>
                      <wps:cNvSpPr txBox="1"/>
                      <wps:spPr>
                        <a:xfrm>
                          <a:off x="0" y="0"/>
                          <a:ext cx="5986147" cy="1524003"/>
                        </a:xfrm>
                        <a:prstGeom prst="rect">
                          <a:avLst/>
                        </a:prstGeom>
                        <a:solidFill>
                          <a:srgbClr val="FFFFFF"/>
                        </a:solidFill>
                        <a:ln w="9528">
                          <a:solidFill>
                            <a:srgbClr val="000000"/>
                          </a:solidFill>
                          <a:prstDash val="solid"/>
                        </a:ln>
                      </wps:spPr>
                      <wps:txbx>
                        <w:txbxContent>
                          <w:p w:rsidR="00543221" w:rsidRDefault="00543221">
                            <w:pPr>
                              <w:rPr>
                                <w:color w:val="auto"/>
                              </w:rPr>
                            </w:pPr>
                          </w:p>
                          <w:p w:rsidR="00543221" w:rsidRDefault="006B755A">
                            <w:pPr>
                              <w:pStyle w:val="ListParagraph"/>
                              <w:numPr>
                                <w:ilvl w:val="0"/>
                                <w:numId w:val="16"/>
                              </w:numPr>
                              <w:spacing w:before="100" w:after="120" w:line="240" w:lineRule="auto"/>
                              <w:rPr>
                                <w:rFonts w:cs="Arial"/>
                                <w:lang w:val="en"/>
                              </w:rPr>
                            </w:pPr>
                            <w:r>
                              <w:rPr>
                                <w:rFonts w:cs="Arial"/>
                                <w:lang w:val="en"/>
                              </w:rPr>
                              <w:t>Pupils engagement with live learning will be checked daily and records kept</w:t>
                            </w:r>
                          </w:p>
                          <w:p w:rsidR="00543221" w:rsidRDefault="006B755A">
                            <w:pPr>
                              <w:pStyle w:val="ListParagraph"/>
                              <w:numPr>
                                <w:ilvl w:val="0"/>
                                <w:numId w:val="16"/>
                              </w:numPr>
                              <w:spacing w:before="100" w:after="120" w:line="240" w:lineRule="auto"/>
                            </w:pPr>
                            <w:r>
                              <w:rPr>
                                <w:rFonts w:cs="Arial"/>
                                <w:lang w:val="en"/>
                              </w:rPr>
                              <w:t xml:space="preserve">Records </w:t>
                            </w:r>
                            <w:r>
                              <w:rPr>
                                <w:rFonts w:cs="Arial"/>
                                <w:lang w:val="en"/>
                              </w:rPr>
                              <w:t>of pupils’ completion of assignment will be kept</w:t>
                            </w:r>
                          </w:p>
                          <w:p w:rsidR="00543221" w:rsidRDefault="006B755A">
                            <w:pPr>
                              <w:pStyle w:val="ListParagraph"/>
                              <w:numPr>
                                <w:ilvl w:val="0"/>
                                <w:numId w:val="16"/>
                              </w:numPr>
                              <w:spacing w:before="100" w:after="120" w:line="240" w:lineRule="auto"/>
                            </w:pPr>
                            <w:r>
                              <w:t>If pupils are not engaging with online learning then a member of staff will ring the parent to discuss</w:t>
                            </w:r>
                          </w:p>
                        </w:txbxContent>
                      </wps:txbx>
                      <wps:bodyPr vert="horz" wrap="square" lIns="91440" tIns="45720" rIns="91440" bIns="45720" anchor="t" anchorCtr="0" compatLnSpc="0">
                        <a:noAutofit/>
                      </wps:bodyPr>
                    </wps:wsp>
                  </a:graphicData>
                </a:graphic>
              </wp:inline>
            </w:drawing>
          </mc:Choice>
          <mc:Fallback>
            <w:pict>
              <v:shape id="_x0000_s1032" type="#_x0000_t202" style="width:471.35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" strokeweight=".26467mm">
                <v:textbox>
                  <w:txbxContent>
                    <w:p w:rsidR="00543221" w:rsidRDefault="00543221">
                      <w:pPr>
                        <w:rPr>
                          <w:color w:val="auto"/>
                        </w:rPr>
                      </w:pPr>
                    </w:p>
                    <w:p w:rsidR="00543221" w:rsidRDefault="006B755A">
                      <w:pPr>
                        <w:pStyle w:val="ListParagraph"/>
                        <w:numPr>
                          <w:ilvl w:val="0"/>
                          <w:numId w:val="16"/>
                        </w:numPr>
                        <w:spacing w:before="100" w:after="120" w:line="240" w:lineRule="auto"/>
                        <w:rPr>
                          <w:rFonts w:cs="Arial"/>
                          <w:lang w:val="en"/>
                        </w:rPr>
                      </w:pPr>
                      <w:r>
                        <w:rPr>
                          <w:rFonts w:cs="Arial"/>
                          <w:lang w:val="en"/>
                        </w:rPr>
                        <w:t>Pupils engagement with live learning will be checked daily and records kept</w:t>
                      </w:r>
                    </w:p>
                    <w:p w:rsidR="00543221" w:rsidRDefault="006B755A">
                      <w:pPr>
                        <w:pStyle w:val="ListParagraph"/>
                        <w:numPr>
                          <w:ilvl w:val="0"/>
                          <w:numId w:val="16"/>
                        </w:numPr>
                        <w:spacing w:before="100" w:after="120" w:line="240" w:lineRule="auto"/>
                      </w:pPr>
                      <w:r>
                        <w:rPr>
                          <w:rFonts w:cs="Arial"/>
                          <w:lang w:val="en"/>
                        </w:rPr>
                        <w:t xml:space="preserve">Records </w:t>
                      </w:r>
                      <w:r>
                        <w:rPr>
                          <w:rFonts w:cs="Arial"/>
                          <w:lang w:val="en"/>
                        </w:rPr>
                        <w:t>of pupils’ completion of assignment will be kept</w:t>
                      </w:r>
                    </w:p>
                    <w:p w:rsidR="00543221" w:rsidRDefault="006B755A">
                      <w:pPr>
                        <w:pStyle w:val="ListParagraph"/>
                        <w:numPr>
                          <w:ilvl w:val="0"/>
                          <w:numId w:val="16"/>
                        </w:numPr>
                        <w:spacing w:before="100" w:after="120" w:line="240" w:lineRule="auto"/>
                      </w:pPr>
                      <w:r>
                        <w:t>If pupils are not engaging with online learning then a member of staff will ring the parent to discuss</w:t>
                      </w:r>
                    </w:p>
                  </w:txbxContent>
                </v:textbox>
                <w10:anchorlock/>
              </v:shape>
            </w:pict>
          </mc:Fallback>
        </mc:AlternateContent>
      </w:r>
    </w:p>
    <w:p w:rsidR="00543221" w:rsidRDefault="006B755A">
      <w:pPr>
        <w:pStyle w:val="Heading3"/>
        <w:rPr>
          <w:color w:val="auto"/>
        </w:rPr>
      </w:pPr>
      <w:r>
        <w:rPr>
          <w:color w:val="auto"/>
        </w:rPr>
        <w:t>How will you assess my child’s work and progress?</w:t>
      </w:r>
    </w:p>
    <w:p w:rsidR="00543221" w:rsidRDefault="006B755A">
      <w:r>
        <w:rPr>
          <w:color w:val="auto"/>
        </w:rPr>
        <w:t>F</w:t>
      </w:r>
      <w:proofErr w:type="spellStart"/>
      <w:r>
        <w:rPr>
          <w:rFonts w:cs="Arial"/>
          <w:color w:val="auto"/>
          <w:lang w:val="en"/>
        </w:rPr>
        <w:t>eedback</w:t>
      </w:r>
      <w:proofErr w:type="spellEnd"/>
      <w:r>
        <w:rPr>
          <w:rFonts w:cs="Arial"/>
          <w:color w:val="auto"/>
          <w:lang w:val="en"/>
        </w:rPr>
        <w:t xml:space="preserve"> can take many forms and may not always mean </w:t>
      </w:r>
      <w:r>
        <w:rPr>
          <w:rFonts w:cs="Arial"/>
          <w:color w:val="auto"/>
          <w:lang w:val="en"/>
        </w:rPr>
        <w:t>extensive written comments for individual children. For example, whole-class feedback or quizzes marked automatically via digital platforms are also valid and effective methods, amongst many others.</w:t>
      </w:r>
      <w:r>
        <w:rPr>
          <w:color w:val="auto"/>
        </w:rPr>
        <w:t xml:space="preserve"> Our approach to feeding back on pupil work is as follows:</w:t>
      </w:r>
    </w:p>
    <w:p w:rsidR="00543221" w:rsidRDefault="006B755A">
      <w:r>
        <w:rPr>
          <w:noProof/>
          <w:color w:val="auto"/>
        </w:rPr>
        <mc:AlternateContent>
          <mc:Choice Requires="wps">
            <w:drawing>
              <wp:inline distT="0" distB="0" distL="0" distR="0">
                <wp:extent cx="5986147" cy="1247771"/>
                <wp:effectExtent l="0" t="0" r="14603" b="9529"/>
                <wp:docPr id="8" name="Text Box 2"/>
                <wp:cNvGraphicFramePr/>
                <a:graphic xmlns:a="http://schemas.openxmlformats.org/drawingml/2006/main">
                  <a:graphicData uri="http://schemas.microsoft.com/office/word/2010/wordprocessingShape">
                    <wps:wsp>
                      <wps:cNvSpPr txBox="1"/>
                      <wps:spPr>
                        <a:xfrm>
                          <a:off x="0" y="0"/>
                          <a:ext cx="5986147" cy="1247771"/>
                        </a:xfrm>
                        <a:prstGeom prst="rect">
                          <a:avLst/>
                        </a:prstGeom>
                        <a:solidFill>
                          <a:srgbClr val="FFFFFF"/>
                        </a:solidFill>
                        <a:ln w="9528">
                          <a:solidFill>
                            <a:srgbClr val="000000"/>
                          </a:solidFill>
                          <a:prstDash val="solid"/>
                        </a:ln>
                      </wps:spPr>
                      <wps:txbx>
                        <w:txbxContent>
                          <w:p w:rsidR="00543221" w:rsidRDefault="006B755A">
                            <w:pPr>
                              <w:rPr>
                                <w:color w:val="auto"/>
                              </w:rPr>
                            </w:pPr>
                            <w:r>
                              <w:rPr>
                                <w:color w:val="auto"/>
                              </w:rPr>
                              <w:t>In this section, please set out briefly:</w:t>
                            </w:r>
                          </w:p>
                          <w:p w:rsidR="00543221" w:rsidRDefault="006B755A">
                            <w:pPr>
                              <w:pStyle w:val="ListParagraph"/>
                              <w:numPr>
                                <w:ilvl w:val="0"/>
                                <w:numId w:val="16"/>
                              </w:numPr>
                              <w:spacing w:before="100" w:after="120" w:line="240" w:lineRule="auto"/>
                              <w:rPr>
                                <w:rFonts w:cs="Arial"/>
                                <w:color w:val="auto"/>
                                <w:lang w:val="en"/>
                              </w:rPr>
                            </w:pPr>
                            <w:r>
                              <w:rPr>
                                <w:rFonts w:cs="Arial"/>
                                <w:color w:val="auto"/>
                                <w:lang w:val="en"/>
                              </w:rPr>
                              <w:t xml:space="preserve">Assessment and </w:t>
                            </w:r>
                            <w:proofErr w:type="spellStart"/>
                            <w:r>
                              <w:rPr>
                                <w:rFonts w:cs="Arial"/>
                                <w:color w:val="auto"/>
                                <w:lang w:val="en"/>
                              </w:rPr>
                              <w:t>feed back</w:t>
                            </w:r>
                            <w:proofErr w:type="spellEnd"/>
                            <w:r>
                              <w:rPr>
                                <w:rFonts w:cs="Arial"/>
                                <w:color w:val="auto"/>
                                <w:lang w:val="en"/>
                              </w:rPr>
                              <w:t xml:space="preserve"> on pupils’ work will be given orally or in writing via Microsoft Teams</w:t>
                            </w:r>
                          </w:p>
                          <w:p w:rsidR="00543221" w:rsidRDefault="006B755A">
                            <w:pPr>
                              <w:pStyle w:val="ListParagraph"/>
                              <w:widowControl w:val="0"/>
                              <w:numPr>
                                <w:ilvl w:val="0"/>
                                <w:numId w:val="16"/>
                              </w:numPr>
                              <w:overflowPunct w:val="0"/>
                              <w:autoSpaceDE w:val="0"/>
                              <w:spacing w:after="0" w:line="240" w:lineRule="auto"/>
                            </w:pPr>
                            <w:r>
                              <w:rPr>
                                <w:rFonts w:cs="Arial"/>
                                <w:color w:val="auto"/>
                                <w:lang w:val="en"/>
                              </w:rPr>
                              <w:t>Pupils will receive at least twice weekly feedback on their work</w:t>
                            </w:r>
                          </w:p>
                        </w:txbxContent>
                      </wps:txbx>
                      <wps:bodyPr vert="horz" wrap="square" lIns="91440" tIns="45720" rIns="91440" bIns="45720" anchor="t" anchorCtr="0" compatLnSpc="0">
                        <a:noAutofit/>
                      </wps:bodyPr>
                    </wps:wsp>
                  </a:graphicData>
                </a:graphic>
              </wp:inline>
            </w:drawing>
          </mc:Choice>
          <mc:Fallback>
            <w:pict>
              <v:shape id="_x0000_s1033" type="#_x0000_t202" style="width:471.35pt;height:9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" strokeweight=".26467mm">
                <v:textbox>
                  <w:txbxContent>
                    <w:p w:rsidR="00543221" w:rsidRDefault="006B755A">
                      <w:pPr>
                        <w:rPr>
                          <w:color w:val="auto"/>
                        </w:rPr>
                      </w:pPr>
                      <w:r>
                        <w:rPr>
                          <w:color w:val="auto"/>
                        </w:rPr>
                        <w:t>In this section, please set out briefly:</w:t>
                      </w:r>
                    </w:p>
                    <w:p w:rsidR="00543221" w:rsidRDefault="006B755A">
                      <w:pPr>
                        <w:pStyle w:val="ListParagraph"/>
                        <w:numPr>
                          <w:ilvl w:val="0"/>
                          <w:numId w:val="16"/>
                        </w:numPr>
                        <w:spacing w:before="100" w:after="120" w:line="240" w:lineRule="auto"/>
                        <w:rPr>
                          <w:rFonts w:cs="Arial"/>
                          <w:color w:val="auto"/>
                          <w:lang w:val="en"/>
                        </w:rPr>
                      </w:pPr>
                      <w:r>
                        <w:rPr>
                          <w:rFonts w:cs="Arial"/>
                          <w:color w:val="auto"/>
                          <w:lang w:val="en"/>
                        </w:rPr>
                        <w:t xml:space="preserve">Assessment and </w:t>
                      </w:r>
                      <w:proofErr w:type="spellStart"/>
                      <w:r>
                        <w:rPr>
                          <w:rFonts w:cs="Arial"/>
                          <w:color w:val="auto"/>
                          <w:lang w:val="en"/>
                        </w:rPr>
                        <w:t>feed back</w:t>
                      </w:r>
                      <w:proofErr w:type="spellEnd"/>
                      <w:r>
                        <w:rPr>
                          <w:rFonts w:cs="Arial"/>
                          <w:color w:val="auto"/>
                          <w:lang w:val="en"/>
                        </w:rPr>
                        <w:t xml:space="preserve"> on pupils’ work will be given orally or in writing via Microsoft Teams</w:t>
                      </w:r>
                    </w:p>
                    <w:p w:rsidR="00543221" w:rsidRDefault="006B755A">
                      <w:pPr>
                        <w:pStyle w:val="ListParagraph"/>
                        <w:widowControl w:val="0"/>
                        <w:numPr>
                          <w:ilvl w:val="0"/>
                          <w:numId w:val="16"/>
                        </w:numPr>
                        <w:overflowPunct w:val="0"/>
                        <w:autoSpaceDE w:val="0"/>
                        <w:spacing w:after="0" w:line="240" w:lineRule="auto"/>
                      </w:pPr>
                      <w:r>
                        <w:rPr>
                          <w:rFonts w:cs="Arial"/>
                          <w:color w:val="auto"/>
                          <w:lang w:val="en"/>
                        </w:rPr>
                        <w:t>Pupils will receive at least twice weekly feedback on their work</w:t>
                      </w:r>
                    </w:p>
                  </w:txbxContent>
                </v:textbox>
                <w10:anchorlock/>
              </v:shape>
            </w:pict>
          </mc:Fallback>
        </mc:AlternateContent>
      </w:r>
    </w:p>
    <w:p w:rsidR="00543221" w:rsidRDefault="006B755A">
      <w:pPr>
        <w:pStyle w:val="Heading2"/>
        <w:rPr>
          <w:color w:val="auto"/>
        </w:rPr>
      </w:pPr>
      <w:r>
        <w:rPr>
          <w:color w:val="auto"/>
        </w:rPr>
        <w:t xml:space="preserve">Additional support for pupils with particular </w:t>
      </w:r>
      <w:r>
        <w:rPr>
          <w:color w:val="auto"/>
        </w:rPr>
        <w:t>needs</w:t>
      </w:r>
    </w:p>
    <w:p w:rsidR="00543221" w:rsidRDefault="006B755A">
      <w:pPr>
        <w:pStyle w:val="Heading3"/>
      </w:pPr>
      <w:r>
        <w:rPr>
          <w:color w:val="auto"/>
          <w:lang w:val="en"/>
        </w:rPr>
        <w:t>How will you work with me to help my child who needs additional support from adults at home to access remote education?</w:t>
      </w:r>
    </w:p>
    <w:p w:rsidR="00543221" w:rsidRDefault="006B755A">
      <w:pPr>
        <w:spacing w:before="100" w:after="100"/>
        <w:rPr>
          <w:rFonts w:cs="Arial"/>
          <w:color w:val="auto"/>
          <w:lang w:val="en"/>
        </w:rPr>
      </w:pPr>
      <w:r>
        <w:rPr>
          <w:rFonts w:cs="Arial"/>
          <w:color w:val="auto"/>
          <w:lang w:val="en"/>
        </w:rPr>
        <w:t xml:space="preserve">We </w:t>
      </w:r>
      <w:proofErr w:type="spellStart"/>
      <w:r>
        <w:rPr>
          <w:rFonts w:cs="Arial"/>
          <w:color w:val="auto"/>
          <w:lang w:val="en"/>
        </w:rPr>
        <w:t>recognise</w:t>
      </w:r>
      <w:proofErr w:type="spellEnd"/>
      <w:r>
        <w:rPr>
          <w:rFonts w:cs="Arial"/>
          <w:color w:val="auto"/>
          <w:lang w:val="en"/>
        </w:rPr>
        <w:t xml:space="preserve"> that some pupils, for example some pupils with special educational needs and disabilities (SEND), may not be able to </w:t>
      </w:r>
      <w:r>
        <w:rPr>
          <w:rFonts w:cs="Arial"/>
          <w:color w:val="auto"/>
          <w:lang w:val="en"/>
        </w:rPr>
        <w:t xml:space="preserve">access remote education without support from adults at home. We acknowledge the difficulties this may place on families, and we will work with parents and </w:t>
      </w:r>
      <w:proofErr w:type="spellStart"/>
      <w:r>
        <w:rPr>
          <w:rFonts w:cs="Arial"/>
          <w:color w:val="auto"/>
          <w:lang w:val="en"/>
        </w:rPr>
        <w:t>carers</w:t>
      </w:r>
      <w:proofErr w:type="spellEnd"/>
      <w:r>
        <w:rPr>
          <w:rFonts w:cs="Arial"/>
          <w:color w:val="auto"/>
          <w:lang w:val="en"/>
        </w:rPr>
        <w:t xml:space="preserve"> to support those pupils in the following ways:</w:t>
      </w:r>
    </w:p>
    <w:p w:rsidR="00543221" w:rsidRDefault="006D54F8">
      <w:pPr>
        <w:spacing w:before="100" w:after="120" w:line="240" w:lineRule="auto"/>
      </w:pPr>
      <w:r>
        <w:rPr>
          <w:noProof/>
        </w:rPr>
        <w:drawing>
          <wp:anchor distT="0" distB="0" distL="114300" distR="114300" simplePos="0" relativeHeight="251662336" behindDoc="0" locked="0" layoutInCell="1" allowOverlap="1" wp14:anchorId="58285B01" wp14:editId="1F382D2D">
            <wp:simplePos x="0" y="0"/>
            <wp:positionH relativeFrom="column">
              <wp:posOffset>5953125</wp:posOffset>
            </wp:positionH>
            <wp:positionV relativeFrom="paragraph">
              <wp:posOffset>-648335</wp:posOffset>
            </wp:positionV>
            <wp:extent cx="809625" cy="972686"/>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09625" cy="97268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B755A">
        <w:rPr>
          <w:noProof/>
          <w:color w:val="auto"/>
        </w:rPr>
        <mc:AlternateContent>
          <mc:Choice Requires="wps">
            <w:drawing>
              <wp:inline distT="0" distB="0" distL="0" distR="0">
                <wp:extent cx="5986147" cy="2057400"/>
                <wp:effectExtent l="0" t="0" r="14603" b="19050"/>
                <wp:docPr id="9" name="Text Box 2"/>
                <wp:cNvGraphicFramePr/>
                <a:graphic xmlns:a="http://schemas.openxmlformats.org/drawingml/2006/main">
                  <a:graphicData uri="http://schemas.microsoft.com/office/word/2010/wordprocessingShape">
                    <wps:wsp>
                      <wps:cNvSpPr txBox="1"/>
                      <wps:spPr>
                        <a:xfrm>
                          <a:off x="0" y="0"/>
                          <a:ext cx="5986147" cy="2057400"/>
                        </a:xfrm>
                        <a:prstGeom prst="rect">
                          <a:avLst/>
                        </a:prstGeom>
                        <a:solidFill>
                          <a:srgbClr val="FFFFFF"/>
                        </a:solidFill>
                        <a:ln w="9528">
                          <a:solidFill>
                            <a:srgbClr val="000000"/>
                          </a:solidFill>
                          <a:prstDash val="solid"/>
                        </a:ln>
                      </wps:spPr>
                      <wps:txbx>
                        <w:txbxContent>
                          <w:p w:rsidR="00543221" w:rsidRDefault="00543221">
                            <w:pPr>
                              <w:rPr>
                                <w:color w:val="auto"/>
                              </w:rPr>
                            </w:pPr>
                          </w:p>
                          <w:p w:rsidR="00543221" w:rsidRDefault="006B755A">
                            <w:pPr>
                              <w:pStyle w:val="ListParagraph"/>
                              <w:numPr>
                                <w:ilvl w:val="0"/>
                                <w:numId w:val="16"/>
                              </w:numPr>
                              <w:spacing w:before="100" w:after="120" w:line="240" w:lineRule="auto"/>
                              <w:rPr>
                                <w:rFonts w:cs="Arial"/>
                                <w:color w:val="auto"/>
                                <w:lang w:val="en"/>
                              </w:rPr>
                            </w:pPr>
                            <w:r>
                              <w:rPr>
                                <w:rFonts w:cs="Arial"/>
                                <w:color w:val="auto"/>
                                <w:lang w:val="en"/>
                              </w:rPr>
                              <w:t xml:space="preserve">We will work with families to </w:t>
                            </w:r>
                            <w:proofErr w:type="gramStart"/>
                            <w:r>
                              <w:rPr>
                                <w:rFonts w:cs="Arial"/>
                                <w:color w:val="auto"/>
                                <w:lang w:val="en"/>
                              </w:rPr>
                              <w:t>make a decisi</w:t>
                            </w:r>
                            <w:r>
                              <w:rPr>
                                <w:rFonts w:cs="Arial"/>
                                <w:color w:val="auto"/>
                                <w:lang w:val="en"/>
                              </w:rPr>
                              <w:t>on</w:t>
                            </w:r>
                            <w:proofErr w:type="gramEnd"/>
                            <w:r>
                              <w:rPr>
                                <w:rFonts w:cs="Arial"/>
                                <w:color w:val="auto"/>
                                <w:lang w:val="en"/>
                              </w:rPr>
                              <w:t xml:space="preserve"> as to whether the child would be best educated in school</w:t>
                            </w:r>
                          </w:p>
                          <w:p w:rsidR="00543221" w:rsidRDefault="006B755A">
                            <w:pPr>
                              <w:pStyle w:val="ListParagraph"/>
                              <w:numPr>
                                <w:ilvl w:val="0"/>
                                <w:numId w:val="16"/>
                              </w:numPr>
                              <w:spacing w:before="100" w:after="120" w:line="240" w:lineRule="auto"/>
                              <w:rPr>
                                <w:rFonts w:cs="Arial"/>
                                <w:color w:val="auto"/>
                                <w:lang w:val="en"/>
                              </w:rPr>
                            </w:pPr>
                            <w:r>
                              <w:rPr>
                                <w:rFonts w:cs="Arial"/>
                                <w:color w:val="auto"/>
                                <w:lang w:val="en"/>
                              </w:rPr>
                              <w:t>We will work with families to deliver remote education for pupils with SEND that may have follow up group inputs or interventions</w:t>
                            </w:r>
                          </w:p>
                          <w:p w:rsidR="00543221" w:rsidRDefault="006B755A">
                            <w:pPr>
                              <w:pStyle w:val="ListParagraph"/>
                              <w:numPr>
                                <w:ilvl w:val="0"/>
                                <w:numId w:val="16"/>
                              </w:numPr>
                              <w:spacing w:before="100" w:after="120" w:line="240" w:lineRule="auto"/>
                              <w:rPr>
                                <w:rFonts w:cs="Arial"/>
                                <w:color w:val="auto"/>
                                <w:lang w:val="en"/>
                              </w:rPr>
                            </w:pPr>
                            <w:r>
                              <w:rPr>
                                <w:rFonts w:cs="Arial"/>
                                <w:color w:val="auto"/>
                                <w:lang w:val="en"/>
                              </w:rPr>
                              <w:t>For those in reception and year 1 we will ask that parents sit wit</w:t>
                            </w:r>
                            <w:r>
                              <w:rPr>
                                <w:rFonts w:cs="Arial"/>
                                <w:color w:val="auto"/>
                                <w:lang w:val="en"/>
                              </w:rPr>
                              <w:t>h their child to support their learning whilst it is delivered live so that parents can see the teaching from the teacher</w:t>
                            </w:r>
                          </w:p>
                        </w:txbxContent>
                      </wps:txbx>
                      <wps:bodyPr vert="horz" wrap="square" lIns="91440" tIns="45720" rIns="91440" bIns="45720" anchor="t" anchorCtr="0" compatLnSpc="0">
                        <a:noAutofit/>
                      </wps:bodyPr>
                    </wps:wsp>
                  </a:graphicData>
                </a:graphic>
              </wp:inline>
            </w:drawing>
          </mc:Choice>
          <mc:Fallback>
            <w:pict>
              <v:shape id="_x0000_s1034" type="#_x0000_t202" style="width:471.35pt;height:1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" strokeweight=".26467mm">
                <v:textbox>
                  <w:txbxContent>
                    <w:p w:rsidR="00543221" w:rsidRDefault="00543221">
                      <w:pPr>
                        <w:rPr>
                          <w:color w:val="auto"/>
                        </w:rPr>
                      </w:pPr>
                    </w:p>
                    <w:p w:rsidR="00543221" w:rsidRDefault="006B755A">
                      <w:pPr>
                        <w:pStyle w:val="ListParagraph"/>
                        <w:numPr>
                          <w:ilvl w:val="0"/>
                          <w:numId w:val="16"/>
                        </w:numPr>
                        <w:spacing w:before="100" w:after="120" w:line="240" w:lineRule="auto"/>
                        <w:rPr>
                          <w:rFonts w:cs="Arial"/>
                          <w:color w:val="auto"/>
                          <w:lang w:val="en"/>
                        </w:rPr>
                      </w:pPr>
                      <w:r>
                        <w:rPr>
                          <w:rFonts w:cs="Arial"/>
                          <w:color w:val="auto"/>
                          <w:lang w:val="en"/>
                        </w:rPr>
                        <w:t xml:space="preserve">We will work with families to </w:t>
                      </w:r>
                      <w:proofErr w:type="gramStart"/>
                      <w:r>
                        <w:rPr>
                          <w:rFonts w:cs="Arial"/>
                          <w:color w:val="auto"/>
                          <w:lang w:val="en"/>
                        </w:rPr>
                        <w:t>make a decisi</w:t>
                      </w:r>
                      <w:r>
                        <w:rPr>
                          <w:rFonts w:cs="Arial"/>
                          <w:color w:val="auto"/>
                          <w:lang w:val="en"/>
                        </w:rPr>
                        <w:t>on</w:t>
                      </w:r>
                      <w:proofErr w:type="gramEnd"/>
                      <w:r>
                        <w:rPr>
                          <w:rFonts w:cs="Arial"/>
                          <w:color w:val="auto"/>
                          <w:lang w:val="en"/>
                        </w:rPr>
                        <w:t xml:space="preserve"> as to whether the child would be best educated in school</w:t>
                      </w:r>
                    </w:p>
                    <w:p w:rsidR="00543221" w:rsidRDefault="006B755A">
                      <w:pPr>
                        <w:pStyle w:val="ListParagraph"/>
                        <w:numPr>
                          <w:ilvl w:val="0"/>
                          <w:numId w:val="16"/>
                        </w:numPr>
                        <w:spacing w:before="100" w:after="120" w:line="240" w:lineRule="auto"/>
                        <w:rPr>
                          <w:rFonts w:cs="Arial"/>
                          <w:color w:val="auto"/>
                          <w:lang w:val="en"/>
                        </w:rPr>
                      </w:pPr>
                      <w:r>
                        <w:rPr>
                          <w:rFonts w:cs="Arial"/>
                          <w:color w:val="auto"/>
                          <w:lang w:val="en"/>
                        </w:rPr>
                        <w:t>We will work with families to deliver remote education for pupils with SEND that may have follow up group inputs or interventions</w:t>
                      </w:r>
                    </w:p>
                    <w:p w:rsidR="00543221" w:rsidRDefault="006B755A">
                      <w:pPr>
                        <w:pStyle w:val="ListParagraph"/>
                        <w:numPr>
                          <w:ilvl w:val="0"/>
                          <w:numId w:val="16"/>
                        </w:numPr>
                        <w:spacing w:before="100" w:after="120" w:line="240" w:lineRule="auto"/>
                        <w:rPr>
                          <w:rFonts w:cs="Arial"/>
                          <w:color w:val="auto"/>
                          <w:lang w:val="en"/>
                        </w:rPr>
                      </w:pPr>
                      <w:r>
                        <w:rPr>
                          <w:rFonts w:cs="Arial"/>
                          <w:color w:val="auto"/>
                          <w:lang w:val="en"/>
                        </w:rPr>
                        <w:t>For those in reception and year 1 we will ask that parents sit wit</w:t>
                      </w:r>
                      <w:r>
                        <w:rPr>
                          <w:rFonts w:cs="Arial"/>
                          <w:color w:val="auto"/>
                          <w:lang w:val="en"/>
                        </w:rPr>
                        <w:t>h their child to support their learning whilst it is delivered live so that parents can see the teaching from the teacher</w:t>
                      </w:r>
                    </w:p>
                  </w:txbxContent>
                </v:textbox>
                <w10:anchorlock/>
              </v:shape>
            </w:pict>
          </mc:Fallback>
        </mc:AlternateContent>
      </w:r>
    </w:p>
    <w:p w:rsidR="00543221" w:rsidRDefault="006B755A">
      <w:pPr>
        <w:pStyle w:val="Heading2"/>
        <w:rPr>
          <w:color w:val="auto"/>
          <w:lang w:val="en"/>
        </w:rPr>
      </w:pPr>
      <w:r>
        <w:rPr>
          <w:color w:val="auto"/>
          <w:lang w:val="en"/>
        </w:rPr>
        <w:t>Remote education for self-isolating pupils</w:t>
      </w:r>
      <w:bookmarkStart w:id="21" w:name="_GoBack"/>
      <w:bookmarkEnd w:id="21"/>
    </w:p>
    <w:p w:rsidR="00543221" w:rsidRDefault="006B755A">
      <w:pPr>
        <w:rPr>
          <w:rFonts w:cs="Arial"/>
          <w:color w:val="auto"/>
          <w:lang w:val="en"/>
        </w:rPr>
      </w:pPr>
      <w:r>
        <w:rPr>
          <w:rFonts w:cs="Arial"/>
          <w:color w:val="auto"/>
          <w:lang w:val="en"/>
        </w:rPr>
        <w:t xml:space="preserve">Where individual pupils need to self-isolate but the majority of their peer group remains </w:t>
      </w:r>
      <w:r>
        <w:rPr>
          <w:rFonts w:cs="Arial"/>
          <w:color w:val="auto"/>
          <w:lang w:val="en"/>
        </w:rPr>
        <w:t>in school, how remote education is provided will likely differ from the approach for whole groups. This is due to the challenges of teaching pupils both at home and in school.</w:t>
      </w:r>
    </w:p>
    <w:p w:rsidR="00543221" w:rsidRDefault="006B755A">
      <w:pPr>
        <w:pStyle w:val="Heading3"/>
        <w:rPr>
          <w:color w:val="auto"/>
          <w:lang w:val="en"/>
        </w:rPr>
      </w:pPr>
      <w:r>
        <w:rPr>
          <w:color w:val="auto"/>
          <w:lang w:val="en"/>
        </w:rPr>
        <w:t xml:space="preserve">If my child is not in school because they are self-isolating, how will their </w:t>
      </w:r>
      <w:r>
        <w:rPr>
          <w:color w:val="auto"/>
          <w:lang w:val="en"/>
        </w:rPr>
        <w:t xml:space="preserve">remote education differ from the approaches described above? </w:t>
      </w:r>
    </w:p>
    <w:p w:rsidR="00543221" w:rsidRDefault="006B755A">
      <w:r>
        <w:rPr>
          <w:noProof/>
          <w:color w:val="auto"/>
        </w:rPr>
        <mc:AlternateContent>
          <mc:Choice Requires="wps">
            <w:drawing>
              <wp:inline distT="0" distB="0" distL="0" distR="0">
                <wp:extent cx="5986147" cy="1207136"/>
                <wp:effectExtent l="0" t="0" r="14603" b="12064"/>
                <wp:docPr id="10" name="Text Box 2"/>
                <wp:cNvGraphicFramePr/>
                <a:graphic xmlns:a="http://schemas.openxmlformats.org/drawingml/2006/main">
                  <a:graphicData uri="http://schemas.microsoft.com/office/word/2010/wordprocessingShape">
                    <wps:wsp>
                      <wps:cNvSpPr txBox="1"/>
                      <wps:spPr>
                        <a:xfrm>
                          <a:off x="0" y="0"/>
                          <a:ext cx="5986147" cy="1207136"/>
                        </a:xfrm>
                        <a:prstGeom prst="rect">
                          <a:avLst/>
                        </a:prstGeom>
                        <a:solidFill>
                          <a:srgbClr val="FFFFFF"/>
                        </a:solidFill>
                        <a:ln w="9528">
                          <a:solidFill>
                            <a:srgbClr val="000000"/>
                          </a:solidFill>
                          <a:prstDash val="solid"/>
                        </a:ln>
                      </wps:spPr>
                      <wps:txbx>
                        <w:txbxContent>
                          <w:p w:rsidR="00543221" w:rsidRDefault="006B755A">
                            <w:r>
                              <w:t>There will always be work published on Microsoft teams. Teachers will reduce the live teaching for these pupils to one session per day ideally but at least one session every two days. The pup</w:t>
                            </w:r>
                            <w:r>
                              <w:t>ils work will be marked and feedback given during the live teaching session.</w:t>
                            </w:r>
                          </w:p>
                        </w:txbxContent>
                      </wps:txbx>
                      <wps:bodyPr vert="horz" wrap="square" lIns="91440" tIns="45720" rIns="91440" bIns="45720" anchor="t" anchorCtr="0" compatLnSpc="0">
                        <a:noAutofit/>
                      </wps:bodyPr>
                    </wps:wsp>
                  </a:graphicData>
                </a:graphic>
              </wp:inline>
            </w:drawing>
          </mc:Choice>
          <mc:Fallback>
            <w:pict>
              <v:shape id="_x0000_s1035" type="#_x0000_t202" style="width:471.35pt;height:9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" strokeweight=".26467mm">
                <v:textbox>
                  <w:txbxContent>
                    <w:p w:rsidR="00543221" w:rsidRDefault="006B755A">
                      <w:r>
                        <w:t>There will always be work published on Microsoft teams. Teachers will reduce the live teaching for these pupils to one session per day ideally but at least one session every two days. The pup</w:t>
                      </w:r>
                      <w:r>
                        <w:t>ils work will be marked and feedback given during the live teaching session.</w:t>
                      </w:r>
                    </w:p>
                  </w:txbxContent>
                </v:textbox>
                <w10:anchorlock/>
              </v:shape>
            </w:pict>
          </mc:Fallback>
        </mc:AlternateContent>
      </w:r>
    </w:p>
    <w:sectPr w:rsidR="00543221">
      <w:footerReference w:type="default" r:id="rId10"/>
      <w:pgSz w:w="11906" w:h="16838"/>
      <w:pgMar w:top="1134" w:right="1276"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6B755A">
      <w:pPr>
        <w:spacing w:after="0" w:line="240" w:lineRule="auto"/>
      </w:pPr>
      <w:r>
        <w:separator/>
      </w:r>
    </w:p>
  </w:endnote>
  <w:endnote w:type="continuationSeparator" w:id="0">
    <w:p w:rsidR="00000000" w:rsidRDefault="006B75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0D75" w:rsidRDefault="006B755A">
    <w:pPr>
      <w:pStyle w:val="Footer"/>
      <w:ind w:firstLine="4513"/>
    </w:pPr>
    <w:r>
      <w:fldChar w:fldCharType="begin"/>
    </w:r>
    <w:r>
      <w:instrText xml:space="preserve"> PAGE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6B755A">
      <w:pPr>
        <w:spacing w:after="0" w:line="240" w:lineRule="auto"/>
      </w:pPr>
      <w:r>
        <w:separator/>
      </w:r>
    </w:p>
  </w:footnote>
  <w:footnote w:type="continuationSeparator" w:id="0">
    <w:p w:rsidR="00000000" w:rsidRDefault="006B75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6603E9"/>
    <w:multiLevelType w:val="multilevel"/>
    <w:tmpl w:val="47DC2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3AE2296"/>
    <w:multiLevelType w:val="multilevel"/>
    <w:tmpl w:val="10A4C9DA"/>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1BBF145A"/>
    <w:multiLevelType w:val="multilevel"/>
    <w:tmpl w:val="CC1AB1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EA54D64"/>
    <w:multiLevelType w:val="multilevel"/>
    <w:tmpl w:val="5FE6874E"/>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269F597A"/>
    <w:multiLevelType w:val="multilevel"/>
    <w:tmpl w:val="EEE6AD7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1E433A7"/>
    <w:multiLevelType w:val="multilevel"/>
    <w:tmpl w:val="9BB0426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330C019F"/>
    <w:multiLevelType w:val="multilevel"/>
    <w:tmpl w:val="D46273DE"/>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2B570E"/>
    <w:multiLevelType w:val="multilevel"/>
    <w:tmpl w:val="05DAE414"/>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388C0E02"/>
    <w:multiLevelType w:val="multilevel"/>
    <w:tmpl w:val="3650F0CE"/>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3DFA6A67"/>
    <w:multiLevelType w:val="multilevel"/>
    <w:tmpl w:val="99480D4A"/>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3E1B4DEE"/>
    <w:multiLevelType w:val="multilevel"/>
    <w:tmpl w:val="D026FB9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1" w15:restartNumberingAfterBreak="0">
    <w:nsid w:val="49B159E7"/>
    <w:multiLevelType w:val="multilevel"/>
    <w:tmpl w:val="98183F2E"/>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51311A72"/>
    <w:multiLevelType w:val="multilevel"/>
    <w:tmpl w:val="68B084AE"/>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59B66504"/>
    <w:multiLevelType w:val="multilevel"/>
    <w:tmpl w:val="162883FC"/>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66476DAA"/>
    <w:multiLevelType w:val="multilevel"/>
    <w:tmpl w:val="A1364632"/>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0EF5EDD"/>
    <w:multiLevelType w:val="multilevel"/>
    <w:tmpl w:val="33CA2002"/>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8"/>
  </w:num>
  <w:num w:numId="2">
    <w:abstractNumId w:val="13"/>
  </w:num>
  <w:num w:numId="3">
    <w:abstractNumId w:val="15"/>
  </w:num>
  <w:num w:numId="4">
    <w:abstractNumId w:val="4"/>
  </w:num>
  <w:num w:numId="5">
    <w:abstractNumId w:val="12"/>
  </w:num>
  <w:num w:numId="6">
    <w:abstractNumId w:val="7"/>
  </w:num>
  <w:num w:numId="7">
    <w:abstractNumId w:val="10"/>
  </w:num>
  <w:num w:numId="8">
    <w:abstractNumId w:val="1"/>
  </w:num>
  <w:num w:numId="9">
    <w:abstractNumId w:val="6"/>
  </w:num>
  <w:num w:numId="10">
    <w:abstractNumId w:val="11"/>
  </w:num>
  <w:num w:numId="11">
    <w:abstractNumId w:val="3"/>
  </w:num>
  <w:num w:numId="12">
    <w:abstractNumId w:val="0"/>
  </w:num>
  <w:num w:numId="13">
    <w:abstractNumId w:val="14"/>
  </w:num>
  <w:num w:numId="14">
    <w:abstractNumId w:val="9"/>
  </w:num>
  <w:num w:numId="15">
    <w:abstractNumId w:val="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543221"/>
    <w:rsid w:val="00543221"/>
    <w:rsid w:val="006B755A"/>
    <w:rsid w:val="006D5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CDE2C8AD-75C8-47AD-971D-EDB730FED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5">
    <w:name w:val="WW_OutlineListStyle_5"/>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9"/>
      </w:numPr>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8"/>
      </w:numPr>
    </w:pPr>
  </w:style>
  <w:style w:type="paragraph" w:styleId="ListParagraph">
    <w:name w:val="List Paragraph"/>
    <w:basedOn w:val="Normal"/>
    <w:pPr>
      <w:numPr>
        <w:numId w:val="12"/>
      </w:numPr>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4"/>
      <w:szCs w:val="24"/>
    </w:rPr>
  </w:style>
  <w:style w:type="character" w:customStyle="1" w:styleId="Heading8Char">
    <w:name w:val="Heading 8 Char"/>
    <w:rPr>
      <w:rFonts w:ascii="Calibri" w:hAnsi="Calibri"/>
      <w:i/>
      <w:iCs/>
      <w:sz w:val="24"/>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7"/>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10"/>
      </w:numPr>
      <w:tabs>
        <w:tab w:val="left" w:pos="-2081"/>
      </w:tabs>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1"/>
      </w:numPr>
    </w:pPr>
  </w:style>
  <w:style w:type="paragraph" w:customStyle="1" w:styleId="DfESOutNumbered">
    <w:name w:val="DfESOutNumbered"/>
    <w:basedOn w:val="Normal"/>
    <w:pPr>
      <w:widowControl w:val="0"/>
      <w:numPr>
        <w:numId w:val="13"/>
      </w:numPr>
      <w:overflowPunct w:val="0"/>
      <w:autoSpaceDE w:val="0"/>
      <w:spacing w:line="240" w:lineRule="auto"/>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4"/>
      </w:numPr>
      <w:overflowPunct w:val="0"/>
      <w:autoSpaceDE w:val="0"/>
      <w:spacing w:line="240" w:lineRule="auto"/>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NormalWeb">
    <w:name w:val="Normal (Web)"/>
    <w:basedOn w:val="Normal"/>
    <w:pPr>
      <w:spacing w:before="100" w:after="100" w:line="240" w:lineRule="auto"/>
    </w:pPr>
    <w:rPr>
      <w:rFonts w:ascii="Times New Roman" w:hAnsi="Times New Roman"/>
      <w:color w:val="auto"/>
    </w:rPr>
  </w:style>
  <w:style w:type="character" w:customStyle="1" w:styleId="NormalWebChar">
    <w:name w:val="Normal (Web) Char"/>
    <w:basedOn w:val="DefaultParagraphFont"/>
    <w:rPr>
      <w:rFonts w:ascii="Times New Roman" w:hAnsi="Times New Roman"/>
      <w:sz w:val="24"/>
      <w:szCs w:val="24"/>
    </w:rPr>
  </w:style>
  <w:style w:type="character" w:customStyle="1" w:styleId="ListParagraphChar">
    <w:name w:val="List Paragraph Char"/>
    <w:basedOn w:val="DefaultParagraphFont"/>
    <w:rPr>
      <w:color w:val="0D0D0D"/>
      <w:sz w:val="24"/>
      <w:szCs w:val="24"/>
    </w:rPr>
  </w:style>
  <w:style w:type="numbering" w:customStyle="1" w:styleId="WWOutlineListStyle4">
    <w:name w:val="WW_OutlineListStyle_4"/>
    <w:basedOn w:val="NoList"/>
    <w:pPr>
      <w:numPr>
        <w:numId w:val="2"/>
      </w:numPr>
    </w:pPr>
  </w:style>
  <w:style w:type="numbering" w:customStyle="1" w:styleId="WWOutlineListStyle3">
    <w:name w:val="WW_OutlineListStyle_3"/>
    <w:basedOn w:val="NoList"/>
    <w:pPr>
      <w:numPr>
        <w:numId w:val="3"/>
      </w:numPr>
    </w:pPr>
  </w:style>
  <w:style w:type="numbering" w:customStyle="1" w:styleId="WWOutlineListStyle2">
    <w:name w:val="WW_OutlineListStyle_2"/>
    <w:basedOn w:val="NoList"/>
    <w:pPr>
      <w:numPr>
        <w:numId w:val="4"/>
      </w:numPr>
    </w:pPr>
  </w:style>
  <w:style w:type="numbering" w:customStyle="1" w:styleId="WWOutlineListStyle1">
    <w:name w:val="WW_OutlineListStyle_1"/>
    <w:basedOn w:val="NoList"/>
    <w:pPr>
      <w:numPr>
        <w:numId w:val="5"/>
      </w:numPr>
    </w:pPr>
  </w:style>
  <w:style w:type="numbering" w:customStyle="1" w:styleId="WWOutlineListStyle">
    <w:name w:val="WW_OutlineListStyle"/>
    <w:basedOn w:val="NoList"/>
    <w:pPr>
      <w:numPr>
        <w:numId w:val="6"/>
      </w:numPr>
    </w:pPr>
  </w:style>
  <w:style w:type="numbering" w:customStyle="1" w:styleId="LFO3">
    <w:name w:val="LFO3"/>
    <w:basedOn w:val="NoList"/>
    <w:pPr>
      <w:numPr>
        <w:numId w:val="7"/>
      </w:numPr>
    </w:pPr>
  </w:style>
  <w:style w:type="numbering" w:customStyle="1" w:styleId="LFO4">
    <w:name w:val="LFO4"/>
    <w:basedOn w:val="NoList"/>
    <w:pPr>
      <w:numPr>
        <w:numId w:val="8"/>
      </w:numPr>
    </w:pPr>
  </w:style>
  <w:style w:type="numbering" w:customStyle="1" w:styleId="LFO6">
    <w:name w:val="LFO6"/>
    <w:basedOn w:val="NoList"/>
    <w:pPr>
      <w:numPr>
        <w:numId w:val="9"/>
      </w:numPr>
    </w:pPr>
  </w:style>
  <w:style w:type="numbering" w:customStyle="1" w:styleId="LFO9">
    <w:name w:val="LFO9"/>
    <w:basedOn w:val="NoList"/>
    <w:pPr>
      <w:numPr>
        <w:numId w:val="10"/>
      </w:numPr>
    </w:pPr>
  </w:style>
  <w:style w:type="numbering" w:customStyle="1" w:styleId="LFO10">
    <w:name w:val="LFO10"/>
    <w:basedOn w:val="NoList"/>
    <w:pPr>
      <w:numPr>
        <w:numId w:val="11"/>
      </w:numPr>
    </w:pPr>
  </w:style>
  <w:style w:type="numbering" w:customStyle="1" w:styleId="LFO25">
    <w:name w:val="LFO25"/>
    <w:basedOn w:val="NoList"/>
    <w:pPr>
      <w:numPr>
        <w:numId w:val="12"/>
      </w:numPr>
    </w:pPr>
  </w:style>
  <w:style w:type="numbering" w:customStyle="1" w:styleId="LFO28">
    <w:name w:val="LFO28"/>
    <w:basedOn w:val="NoList"/>
    <w:pPr>
      <w:numPr>
        <w:numId w:val="13"/>
      </w:numPr>
    </w:pPr>
  </w:style>
  <w:style w:type="numbering" w:customStyle="1" w:styleId="LFO30">
    <w:name w:val="LFO30"/>
    <w:basedOn w:val="NoList"/>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actions-for-schools-during-the-coronavirus-outbreak/guidance-for-full-opening-schools#re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overnment/publications/actions-for-schools-during-the-coronavirus-outbreak/guidance-for-full-opening-schools#r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509</Words>
  <Characters>2904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Providing remot - education information to parents: template for schools</vt:lpstr>
    </vt:vector>
  </TitlesOfParts>
  <Company/>
  <LinksUpToDate>false</LinksUpToDate>
  <CharactersWithSpaces>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Providing remot - education information to parents: template for schools</dc:title>
  <dc:subject/>
  <dc:creator>Publishing.TEAM@education.gsi.gov.uk</dc:creator>
  <dc:description>Master-ET-v3.8</dc:description>
  <cp:lastModifiedBy>Mrs Beard</cp:lastModifiedBy>
  <cp:revision>2</cp:revision>
  <cp:lastPrinted>2014-09-17T13:26:00Z</cp:lastPrinted>
  <dcterms:created xsi:type="dcterms:W3CDTF">2021-01-22T13:50:00Z</dcterms:created>
  <dcterms:modified xsi:type="dcterms:W3CDTF">2021-01-22T13:50:00Z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ies>
</file>