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ADC63" w14:textId="77777777" w:rsidR="002A0447" w:rsidRDefault="005A2384">
      <w:pPr>
        <w:ind w:left="2160" w:firstLine="720"/>
        <w:rPr>
          <w:rFonts w:ascii="Comic Sans MS" w:eastAsia="Comic Sans MS" w:hAnsi="Comic Sans MS" w:cs="Comic Sans MS"/>
          <w:b/>
        </w:rPr>
      </w:pPr>
      <w:bookmarkStart w:id="0" w:name="_gjdgxs" w:colFirst="0" w:colLast="0"/>
      <w:bookmarkEnd w:id="0"/>
      <w:r>
        <w:rPr>
          <w:rFonts w:ascii="Comic Sans MS" w:eastAsia="Comic Sans MS" w:hAnsi="Comic Sans MS" w:cs="Comic Sans MS"/>
        </w:rPr>
        <w:t xml:space="preserve">Milton-on-Stour Primary School  </w:t>
      </w:r>
      <w:r>
        <w:rPr>
          <w:rFonts w:ascii="Comic Sans MS" w:eastAsia="Comic Sans MS" w:hAnsi="Comic Sans MS" w:cs="Comic Sans MS"/>
          <w:b/>
        </w:rPr>
        <w:t>Progression in the teaching of Music</w:t>
      </w:r>
    </w:p>
    <w:tbl>
      <w:tblPr>
        <w:tblStyle w:val="a"/>
        <w:tblW w:w="13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5"/>
        <w:gridCol w:w="2120"/>
        <w:gridCol w:w="2120"/>
        <w:gridCol w:w="2120"/>
        <w:gridCol w:w="2120"/>
        <w:gridCol w:w="2120"/>
        <w:gridCol w:w="2120"/>
      </w:tblGrid>
      <w:tr w:rsidR="002A0447" w14:paraId="5119B611" w14:textId="77777777">
        <w:trPr>
          <w:tblHeader/>
        </w:trPr>
        <w:tc>
          <w:tcPr>
            <w:tcW w:w="1245" w:type="dxa"/>
          </w:tcPr>
          <w:p w14:paraId="3F558986" w14:textId="77777777" w:rsidR="002A0447" w:rsidRDefault="002A0447">
            <w:pPr>
              <w:jc w:val="center"/>
              <w:rPr>
                <w:rFonts w:ascii="Comic Sans MS" w:eastAsia="Comic Sans MS" w:hAnsi="Comic Sans MS" w:cs="Comic Sans MS"/>
              </w:rPr>
            </w:pPr>
          </w:p>
        </w:tc>
        <w:tc>
          <w:tcPr>
            <w:tcW w:w="2120" w:type="dxa"/>
          </w:tcPr>
          <w:p w14:paraId="4F899F10" w14:textId="77777777" w:rsidR="002A0447" w:rsidRDefault="005A2384">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Singing</w:t>
            </w:r>
          </w:p>
        </w:tc>
        <w:tc>
          <w:tcPr>
            <w:tcW w:w="2120" w:type="dxa"/>
          </w:tcPr>
          <w:p w14:paraId="6DA80A4B" w14:textId="77777777" w:rsidR="002A0447" w:rsidRDefault="005A2384">
            <w:pPr>
              <w:rPr>
                <w:rFonts w:ascii="Comic Sans MS" w:eastAsia="Comic Sans MS" w:hAnsi="Comic Sans MS" w:cs="Comic Sans MS"/>
                <w:b/>
                <w:sz w:val="18"/>
                <w:szCs w:val="18"/>
              </w:rPr>
            </w:pPr>
            <w:r>
              <w:rPr>
                <w:rFonts w:ascii="Comic Sans MS" w:eastAsia="Comic Sans MS" w:hAnsi="Comic Sans MS" w:cs="Comic Sans MS"/>
                <w:b/>
                <w:sz w:val="18"/>
                <w:szCs w:val="18"/>
              </w:rPr>
              <w:t>Listening &amp; Appraising</w:t>
            </w:r>
          </w:p>
        </w:tc>
        <w:tc>
          <w:tcPr>
            <w:tcW w:w="2120" w:type="dxa"/>
          </w:tcPr>
          <w:p w14:paraId="629FC526" w14:textId="77777777" w:rsidR="002A0447" w:rsidRDefault="005A2384">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Notation</w:t>
            </w:r>
          </w:p>
        </w:tc>
        <w:tc>
          <w:tcPr>
            <w:tcW w:w="2120" w:type="dxa"/>
          </w:tcPr>
          <w:p w14:paraId="265B1DD8" w14:textId="77777777" w:rsidR="002A0447" w:rsidRDefault="005A2384">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Playing</w:t>
            </w:r>
          </w:p>
        </w:tc>
        <w:tc>
          <w:tcPr>
            <w:tcW w:w="2120" w:type="dxa"/>
          </w:tcPr>
          <w:p w14:paraId="1094B58C" w14:textId="77777777" w:rsidR="002A0447" w:rsidRDefault="005A2384">
            <w:pPr>
              <w:jc w:val="center"/>
              <w:rPr>
                <w:rFonts w:ascii="Comic Sans MS" w:eastAsia="Comic Sans MS" w:hAnsi="Comic Sans MS" w:cs="Comic Sans MS"/>
                <w:b/>
                <w:sz w:val="18"/>
                <w:szCs w:val="18"/>
              </w:rPr>
            </w:pPr>
            <w:r>
              <w:rPr>
                <w:rFonts w:ascii="Comic Sans MS" w:eastAsia="Comic Sans MS" w:hAnsi="Comic Sans MS" w:cs="Comic Sans MS"/>
                <w:b/>
                <w:sz w:val="18"/>
                <w:szCs w:val="18"/>
              </w:rPr>
              <w:t>Creating</w:t>
            </w:r>
          </w:p>
        </w:tc>
        <w:tc>
          <w:tcPr>
            <w:tcW w:w="2120" w:type="dxa"/>
          </w:tcPr>
          <w:p w14:paraId="340579AD" w14:textId="77777777" w:rsidR="002A0447" w:rsidRDefault="005A2384">
            <w:pPr>
              <w:rPr>
                <w:rFonts w:ascii="Comic Sans MS" w:eastAsia="Comic Sans MS" w:hAnsi="Comic Sans MS" w:cs="Comic Sans MS"/>
                <w:b/>
                <w:sz w:val="18"/>
                <w:szCs w:val="18"/>
              </w:rPr>
            </w:pPr>
            <w:r>
              <w:rPr>
                <w:rFonts w:ascii="Comic Sans MS" w:eastAsia="Comic Sans MS" w:hAnsi="Comic Sans MS" w:cs="Comic Sans MS"/>
                <w:b/>
                <w:sz w:val="18"/>
                <w:szCs w:val="18"/>
              </w:rPr>
              <w:t>Musicianship &amp; Performing</w:t>
            </w:r>
          </w:p>
        </w:tc>
      </w:tr>
      <w:tr w:rsidR="002A0447" w14:paraId="63AE5CF5" w14:textId="77777777">
        <w:trPr>
          <w:tblHeader/>
        </w:trPr>
        <w:tc>
          <w:tcPr>
            <w:tcW w:w="1245" w:type="dxa"/>
          </w:tcPr>
          <w:p w14:paraId="626A8A4F" w14:textId="77777777" w:rsidR="002A0447" w:rsidRDefault="002A0447">
            <w:pPr>
              <w:jc w:val="center"/>
              <w:rPr>
                <w:rFonts w:ascii="Comic Sans MS" w:eastAsia="Comic Sans MS" w:hAnsi="Comic Sans MS" w:cs="Comic Sans MS"/>
              </w:rPr>
            </w:pPr>
          </w:p>
        </w:tc>
        <w:tc>
          <w:tcPr>
            <w:tcW w:w="4240" w:type="dxa"/>
            <w:gridSpan w:val="2"/>
          </w:tcPr>
          <w:p w14:paraId="2C48D443"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Autumn</w:t>
            </w:r>
          </w:p>
        </w:tc>
        <w:tc>
          <w:tcPr>
            <w:tcW w:w="4240" w:type="dxa"/>
            <w:gridSpan w:val="2"/>
          </w:tcPr>
          <w:p w14:paraId="0103E6D6"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Spring</w:t>
            </w:r>
          </w:p>
        </w:tc>
        <w:tc>
          <w:tcPr>
            <w:tcW w:w="4240" w:type="dxa"/>
            <w:gridSpan w:val="2"/>
          </w:tcPr>
          <w:p w14:paraId="0DBB40B7"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Summer</w:t>
            </w:r>
          </w:p>
        </w:tc>
      </w:tr>
      <w:tr w:rsidR="002A0447" w14:paraId="6BBDEAC6" w14:textId="77777777">
        <w:tc>
          <w:tcPr>
            <w:tcW w:w="1245" w:type="dxa"/>
            <w:shd w:val="clear" w:color="auto" w:fill="C00000"/>
          </w:tcPr>
          <w:p w14:paraId="33311C5A" w14:textId="77777777" w:rsidR="002A0447" w:rsidRDefault="002A0447">
            <w:pPr>
              <w:jc w:val="center"/>
              <w:rPr>
                <w:rFonts w:ascii="Comic Sans MS" w:eastAsia="Comic Sans MS" w:hAnsi="Comic Sans MS" w:cs="Comic Sans MS"/>
              </w:rPr>
            </w:pPr>
          </w:p>
          <w:p w14:paraId="7E1975B8"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Reception</w:t>
            </w:r>
          </w:p>
        </w:tc>
        <w:tc>
          <w:tcPr>
            <w:tcW w:w="2120" w:type="dxa"/>
          </w:tcPr>
          <w:p w14:paraId="2F00A5B2" w14:textId="77777777" w:rsidR="00724B80" w:rsidRPr="00724B80" w:rsidRDefault="00724B80" w:rsidP="00724B80">
            <w:pPr>
              <w:rPr>
                <w:rFonts w:ascii="Comic Sans MS" w:eastAsia="Comic Sans MS" w:hAnsi="Comic Sans MS" w:cs="Comic Sans MS"/>
                <w:sz w:val="16"/>
                <w:szCs w:val="16"/>
              </w:rPr>
            </w:pPr>
            <w:r w:rsidRPr="00724B80">
              <w:rPr>
                <w:rFonts w:ascii="Comic Sans MS" w:eastAsia="Comic Sans MS" w:hAnsi="Comic Sans MS" w:cs="Comic Sans MS"/>
                <w:sz w:val="16"/>
                <w:szCs w:val="16"/>
              </w:rPr>
              <w:t>To confidently use voices in different ways including singing, speaking and chanting to a steady beat.</w:t>
            </w:r>
          </w:p>
          <w:p w14:paraId="46E1703C" w14:textId="77777777" w:rsidR="00724B80" w:rsidRPr="00724B80" w:rsidRDefault="00724B80" w:rsidP="00724B80">
            <w:pPr>
              <w:rPr>
                <w:rFonts w:ascii="Comic Sans MS" w:eastAsia="Comic Sans MS" w:hAnsi="Comic Sans MS" w:cs="Comic Sans MS"/>
                <w:sz w:val="16"/>
                <w:szCs w:val="16"/>
              </w:rPr>
            </w:pPr>
            <w:r w:rsidRPr="00724B80">
              <w:rPr>
                <w:rFonts w:ascii="Comic Sans MS" w:eastAsia="Comic Sans MS" w:hAnsi="Comic Sans MS" w:cs="Comic Sans MS"/>
                <w:sz w:val="16"/>
                <w:szCs w:val="16"/>
              </w:rPr>
              <w:t>Explore how to make high and low sounds.</w:t>
            </w:r>
          </w:p>
          <w:p w14:paraId="31C6098F" w14:textId="519B8E14" w:rsidR="002A0447" w:rsidRDefault="00724B80">
            <w:pPr>
              <w:rPr>
                <w:rFonts w:ascii="Comic Sans MS" w:eastAsia="Comic Sans MS" w:hAnsi="Comic Sans MS" w:cs="Comic Sans MS"/>
                <w:sz w:val="16"/>
                <w:szCs w:val="16"/>
              </w:rPr>
            </w:pPr>
            <w:r w:rsidRPr="00724B80">
              <w:rPr>
                <w:rFonts w:ascii="Comic Sans MS" w:eastAsia="Comic Sans MS" w:hAnsi="Comic Sans MS" w:cs="Comic Sans MS"/>
                <w:sz w:val="16"/>
                <w:szCs w:val="16"/>
              </w:rPr>
              <w:t>Make and control fast and slow sounds, loud and quiet and high and low to create mood and show feelings.</w:t>
            </w:r>
          </w:p>
        </w:tc>
        <w:tc>
          <w:tcPr>
            <w:tcW w:w="2120" w:type="dxa"/>
          </w:tcPr>
          <w:p w14:paraId="4B50DF85" w14:textId="77777777" w:rsidR="00291BC8" w:rsidRPr="00291BC8" w:rsidRDefault="00291BC8" w:rsidP="00291BC8">
            <w:pPr>
              <w:rPr>
                <w:rFonts w:ascii="Comic Sans MS" w:eastAsia="Comic Sans MS" w:hAnsi="Comic Sans MS" w:cs="Comic Sans MS"/>
                <w:sz w:val="16"/>
                <w:szCs w:val="16"/>
              </w:rPr>
            </w:pPr>
            <w:r w:rsidRPr="00291BC8">
              <w:rPr>
                <w:rFonts w:ascii="Comic Sans MS" w:eastAsia="Comic Sans MS" w:hAnsi="Comic Sans MS" w:cs="Comic Sans MS"/>
                <w:sz w:val="16"/>
                <w:szCs w:val="16"/>
              </w:rPr>
              <w:t>Repeat patterns of sounds with increasing accuracy.</w:t>
            </w:r>
          </w:p>
          <w:p w14:paraId="789BCF20" w14:textId="77777777" w:rsidR="00291BC8" w:rsidRPr="00291BC8" w:rsidRDefault="00291BC8" w:rsidP="00291BC8">
            <w:pPr>
              <w:rPr>
                <w:rFonts w:ascii="Comic Sans MS" w:eastAsia="Comic Sans MS" w:hAnsi="Comic Sans MS" w:cs="Comic Sans MS"/>
                <w:sz w:val="16"/>
                <w:szCs w:val="16"/>
              </w:rPr>
            </w:pPr>
            <w:r w:rsidRPr="00291BC8">
              <w:rPr>
                <w:rFonts w:ascii="Comic Sans MS" w:eastAsia="Comic Sans MS" w:hAnsi="Comic Sans MS" w:cs="Comic Sans MS"/>
                <w:sz w:val="16"/>
                <w:szCs w:val="16"/>
              </w:rPr>
              <w:t>Show increasing rhythm and control when responding to music with movement.</w:t>
            </w:r>
          </w:p>
          <w:p w14:paraId="6C970C20" w14:textId="77777777" w:rsidR="002A0447" w:rsidRDefault="00291BC8">
            <w:pPr>
              <w:rPr>
                <w:rFonts w:ascii="Comic Sans MS" w:eastAsia="Comic Sans MS" w:hAnsi="Comic Sans MS" w:cs="Comic Sans MS"/>
                <w:sz w:val="16"/>
                <w:szCs w:val="16"/>
              </w:rPr>
            </w:pPr>
            <w:r w:rsidRPr="00291BC8">
              <w:rPr>
                <w:rFonts w:ascii="Comic Sans MS" w:eastAsia="Comic Sans MS" w:hAnsi="Comic Sans MS" w:cs="Comic Sans MS"/>
                <w:sz w:val="16"/>
                <w:szCs w:val="16"/>
              </w:rPr>
              <w:t>To identify sources of sound with accuracy.</w:t>
            </w:r>
          </w:p>
          <w:p w14:paraId="15697437" w14:textId="7DE8E80F" w:rsidR="00CA5C2D" w:rsidRDefault="00CA5C2D">
            <w:pPr>
              <w:rPr>
                <w:rFonts w:ascii="Comic Sans MS" w:eastAsia="Comic Sans MS" w:hAnsi="Comic Sans MS" w:cs="Comic Sans MS"/>
                <w:sz w:val="16"/>
                <w:szCs w:val="16"/>
              </w:rPr>
            </w:pPr>
            <w:r w:rsidRPr="00CA5C2D">
              <w:rPr>
                <w:rFonts w:ascii="Comic Sans MS" w:eastAsia="Comic Sans MS" w:hAnsi="Comic Sans MS" w:cs="Comic Sans MS"/>
                <w:sz w:val="16"/>
                <w:szCs w:val="16"/>
              </w:rPr>
              <w:t>To listen to familiar music and talk about when it may be used with support eg – nursery rhyme before bed time. Christmas carol at Christmas etc.</w:t>
            </w:r>
          </w:p>
        </w:tc>
        <w:tc>
          <w:tcPr>
            <w:tcW w:w="2120" w:type="dxa"/>
          </w:tcPr>
          <w:p w14:paraId="099C1D7A" w14:textId="3AA79C2C" w:rsidR="002A0447" w:rsidRDefault="00D42C70">
            <w:pPr>
              <w:rPr>
                <w:rFonts w:ascii="Comic Sans MS" w:eastAsia="Comic Sans MS" w:hAnsi="Comic Sans MS" w:cs="Comic Sans MS"/>
                <w:sz w:val="16"/>
                <w:szCs w:val="16"/>
              </w:rPr>
            </w:pPr>
            <w:r w:rsidRPr="00D42C70">
              <w:rPr>
                <w:rFonts w:ascii="Comic Sans MS" w:eastAsia="Comic Sans MS" w:hAnsi="Comic Sans MS" w:cs="Comic Sans MS"/>
                <w:sz w:val="16"/>
                <w:szCs w:val="16"/>
              </w:rPr>
              <w:t>Developing an awareness of when to stop and start using symbols and signals.</w:t>
            </w:r>
          </w:p>
        </w:tc>
        <w:tc>
          <w:tcPr>
            <w:tcW w:w="2120" w:type="dxa"/>
          </w:tcPr>
          <w:p w14:paraId="0BC2CF9E" w14:textId="77777777" w:rsidR="002A0447" w:rsidRDefault="0083046B">
            <w:pPr>
              <w:rPr>
                <w:rFonts w:ascii="Comic Sans MS" w:eastAsia="Comic Sans MS" w:hAnsi="Comic Sans MS" w:cs="Comic Sans MS"/>
                <w:sz w:val="16"/>
                <w:szCs w:val="16"/>
              </w:rPr>
            </w:pPr>
            <w:r w:rsidRPr="0083046B">
              <w:rPr>
                <w:rFonts w:ascii="Comic Sans MS" w:eastAsia="Comic Sans MS" w:hAnsi="Comic Sans MS" w:cs="Comic Sans MS"/>
                <w:sz w:val="16"/>
                <w:szCs w:val="16"/>
              </w:rPr>
              <w:t>To choose sounds and instruments for a specific purpose.</w:t>
            </w:r>
          </w:p>
          <w:p w14:paraId="2029FDE9" w14:textId="77777777" w:rsidR="00AE519B" w:rsidRPr="00AE519B" w:rsidRDefault="00AE519B" w:rsidP="00AE519B">
            <w:pPr>
              <w:rPr>
                <w:rFonts w:ascii="Comic Sans MS" w:eastAsia="Comic Sans MS" w:hAnsi="Comic Sans MS" w:cs="Comic Sans MS"/>
                <w:sz w:val="16"/>
                <w:szCs w:val="16"/>
              </w:rPr>
            </w:pPr>
            <w:r w:rsidRPr="00AE519B">
              <w:rPr>
                <w:rFonts w:ascii="Comic Sans MS" w:eastAsia="Comic Sans MS" w:hAnsi="Comic Sans MS" w:cs="Comic Sans MS"/>
                <w:sz w:val="16"/>
                <w:szCs w:val="16"/>
              </w:rPr>
              <w:t>To follow and imitate simple patterns using body movements (clapping etc) percussion instruments with increasing control.</w:t>
            </w:r>
          </w:p>
          <w:p w14:paraId="05FE8F5E" w14:textId="26D9F564" w:rsidR="00AE519B" w:rsidRPr="00AE519B" w:rsidRDefault="00AE519B" w:rsidP="00AE519B">
            <w:pPr>
              <w:rPr>
                <w:rFonts w:ascii="Comic Sans MS" w:eastAsia="Comic Sans MS" w:hAnsi="Comic Sans MS" w:cs="Comic Sans MS"/>
                <w:sz w:val="16"/>
                <w:szCs w:val="16"/>
              </w:rPr>
            </w:pPr>
            <w:r w:rsidRPr="00AE519B">
              <w:rPr>
                <w:rFonts w:ascii="Comic Sans MS" w:eastAsia="Comic Sans MS" w:hAnsi="Comic Sans MS" w:cs="Comic Sans MS"/>
                <w:sz w:val="16"/>
                <w:szCs w:val="16"/>
              </w:rPr>
              <w:t>To begin to create own patterns using instruments</w:t>
            </w:r>
            <w:r w:rsidR="00C20F11">
              <w:rPr>
                <w:rFonts w:ascii="Comic Sans MS" w:eastAsia="Comic Sans MS" w:hAnsi="Comic Sans MS" w:cs="Comic Sans MS"/>
                <w:sz w:val="16"/>
                <w:szCs w:val="16"/>
              </w:rPr>
              <w:t>.</w:t>
            </w:r>
          </w:p>
          <w:p w14:paraId="11CEB3B6" w14:textId="77777777" w:rsidR="00AE519B" w:rsidRPr="00AE519B" w:rsidRDefault="00AE519B" w:rsidP="00AE519B">
            <w:pPr>
              <w:rPr>
                <w:rFonts w:ascii="Comic Sans MS" w:eastAsia="Comic Sans MS" w:hAnsi="Comic Sans MS" w:cs="Comic Sans MS"/>
                <w:sz w:val="16"/>
                <w:szCs w:val="16"/>
              </w:rPr>
            </w:pPr>
            <w:r w:rsidRPr="00AE519B">
              <w:rPr>
                <w:rFonts w:ascii="Comic Sans MS" w:eastAsia="Comic Sans MS" w:hAnsi="Comic Sans MS" w:cs="Comic Sans MS"/>
                <w:sz w:val="16"/>
                <w:szCs w:val="16"/>
              </w:rPr>
              <w:t>To use percussion instruments to accompany a chant or song independently.</w:t>
            </w:r>
          </w:p>
          <w:p w14:paraId="45238D56" w14:textId="41D10730" w:rsidR="00AE519B" w:rsidRDefault="00AE519B">
            <w:pPr>
              <w:rPr>
                <w:rFonts w:ascii="Comic Sans MS" w:eastAsia="Comic Sans MS" w:hAnsi="Comic Sans MS" w:cs="Comic Sans MS"/>
                <w:sz w:val="16"/>
                <w:szCs w:val="16"/>
              </w:rPr>
            </w:pPr>
            <w:r w:rsidRPr="00AE519B">
              <w:rPr>
                <w:rFonts w:ascii="Comic Sans MS" w:eastAsia="Comic Sans MS" w:hAnsi="Comic Sans MS" w:cs="Comic Sans MS"/>
                <w:sz w:val="16"/>
                <w:szCs w:val="16"/>
              </w:rPr>
              <w:t>To confidently name classroom instruments.</w:t>
            </w:r>
          </w:p>
        </w:tc>
        <w:tc>
          <w:tcPr>
            <w:tcW w:w="2120" w:type="dxa"/>
          </w:tcPr>
          <w:p w14:paraId="60C28E99" w14:textId="77777777" w:rsidR="00D25B8A" w:rsidRPr="00D25B8A" w:rsidRDefault="00D25B8A" w:rsidP="00D25B8A">
            <w:pPr>
              <w:rPr>
                <w:rFonts w:ascii="Comic Sans MS" w:eastAsia="Comic Sans MS" w:hAnsi="Comic Sans MS" w:cs="Comic Sans MS"/>
                <w:sz w:val="16"/>
                <w:szCs w:val="16"/>
              </w:rPr>
            </w:pPr>
            <w:r w:rsidRPr="00D25B8A">
              <w:rPr>
                <w:rFonts w:ascii="Comic Sans MS" w:eastAsia="Comic Sans MS" w:hAnsi="Comic Sans MS" w:cs="Comic Sans MS"/>
                <w:sz w:val="16"/>
                <w:szCs w:val="16"/>
              </w:rPr>
              <w:t>To begin to create own patterns using instruments</w:t>
            </w:r>
          </w:p>
          <w:p w14:paraId="2D838C1F" w14:textId="77777777" w:rsidR="002A0447" w:rsidRDefault="00D25B8A">
            <w:pPr>
              <w:rPr>
                <w:rFonts w:ascii="Comic Sans MS" w:eastAsia="Comic Sans MS" w:hAnsi="Comic Sans MS" w:cs="Comic Sans MS"/>
                <w:sz w:val="16"/>
                <w:szCs w:val="16"/>
              </w:rPr>
            </w:pPr>
            <w:r w:rsidRPr="00D25B8A">
              <w:rPr>
                <w:rFonts w:ascii="Comic Sans MS" w:eastAsia="Comic Sans MS" w:hAnsi="Comic Sans MS" w:cs="Comic Sans MS"/>
                <w:sz w:val="16"/>
                <w:szCs w:val="16"/>
              </w:rPr>
              <w:t>To use percussion instruments to accompany a chant or song independently.</w:t>
            </w:r>
          </w:p>
          <w:p w14:paraId="6E6EB1CC" w14:textId="77777777" w:rsidR="00A0746B" w:rsidRPr="00A0746B" w:rsidRDefault="00A0746B" w:rsidP="00A0746B">
            <w:pPr>
              <w:rPr>
                <w:rFonts w:ascii="Comic Sans MS" w:eastAsia="Comic Sans MS" w:hAnsi="Comic Sans MS" w:cs="Comic Sans MS"/>
                <w:sz w:val="16"/>
                <w:szCs w:val="16"/>
              </w:rPr>
            </w:pPr>
            <w:r w:rsidRPr="00A0746B">
              <w:rPr>
                <w:rFonts w:ascii="Comic Sans MS" w:eastAsia="Comic Sans MS" w:hAnsi="Comic Sans MS" w:cs="Comic Sans MS"/>
                <w:sz w:val="16"/>
                <w:szCs w:val="16"/>
              </w:rPr>
              <w:t>Confidently select and choose own instruments to create own beats and sequences independently and within a group.</w:t>
            </w:r>
          </w:p>
          <w:p w14:paraId="7FF20909" w14:textId="72F8E7E0" w:rsidR="00A0746B" w:rsidRDefault="00A0746B">
            <w:pPr>
              <w:rPr>
                <w:rFonts w:ascii="Comic Sans MS" w:eastAsia="Comic Sans MS" w:hAnsi="Comic Sans MS" w:cs="Comic Sans MS"/>
                <w:sz w:val="16"/>
                <w:szCs w:val="16"/>
              </w:rPr>
            </w:pPr>
            <w:r w:rsidRPr="00A0746B">
              <w:rPr>
                <w:rFonts w:ascii="Comic Sans MS" w:eastAsia="Comic Sans MS" w:hAnsi="Comic Sans MS" w:cs="Comic Sans MS"/>
                <w:sz w:val="16"/>
                <w:szCs w:val="16"/>
              </w:rPr>
              <w:t>Can select and choose instruments to represent and respond to stimulu (</w:t>
            </w:r>
            <w:r>
              <w:rPr>
                <w:rFonts w:ascii="Comic Sans MS" w:eastAsia="Comic Sans MS" w:hAnsi="Comic Sans MS" w:cs="Comic Sans MS"/>
                <w:sz w:val="16"/>
                <w:szCs w:val="16"/>
              </w:rPr>
              <w:t>weather, parts of a story).</w:t>
            </w:r>
          </w:p>
        </w:tc>
        <w:tc>
          <w:tcPr>
            <w:tcW w:w="2120" w:type="dxa"/>
          </w:tcPr>
          <w:p w14:paraId="22532572" w14:textId="77777777" w:rsidR="002A0447" w:rsidRDefault="003C597C">
            <w:pPr>
              <w:rPr>
                <w:rFonts w:ascii="Comic Sans MS" w:eastAsia="Comic Sans MS" w:hAnsi="Comic Sans MS" w:cs="Comic Sans MS"/>
                <w:sz w:val="16"/>
                <w:szCs w:val="16"/>
              </w:rPr>
            </w:pPr>
            <w:r w:rsidRPr="003C597C">
              <w:rPr>
                <w:rFonts w:ascii="Comic Sans MS" w:eastAsia="Comic Sans MS" w:hAnsi="Comic Sans MS" w:cs="Comic Sans MS"/>
                <w:sz w:val="16"/>
                <w:szCs w:val="16"/>
              </w:rPr>
              <w:t>To think about others while performing in a small group session.</w:t>
            </w:r>
          </w:p>
          <w:p w14:paraId="6A919B51" w14:textId="77777777" w:rsidR="00E71A18" w:rsidRPr="00E71A18" w:rsidRDefault="00E71A18" w:rsidP="00E71A18">
            <w:pPr>
              <w:rPr>
                <w:rFonts w:ascii="Comic Sans MS" w:eastAsia="Comic Sans MS" w:hAnsi="Comic Sans MS" w:cs="Comic Sans MS"/>
                <w:sz w:val="16"/>
                <w:szCs w:val="16"/>
              </w:rPr>
            </w:pPr>
            <w:r w:rsidRPr="00E71A18">
              <w:rPr>
                <w:rFonts w:ascii="Comic Sans MS" w:eastAsia="Comic Sans MS" w:hAnsi="Comic Sans MS" w:cs="Comic Sans MS"/>
                <w:sz w:val="16"/>
                <w:szCs w:val="16"/>
              </w:rPr>
              <w:t>To confidently express whether they like or dislike music.</w:t>
            </w:r>
          </w:p>
          <w:p w14:paraId="360811FF" w14:textId="77777777" w:rsidR="00E71A18" w:rsidRDefault="00E71A18">
            <w:pPr>
              <w:rPr>
                <w:rFonts w:ascii="Comic Sans MS" w:eastAsia="Comic Sans MS" w:hAnsi="Comic Sans MS" w:cs="Comic Sans MS"/>
                <w:sz w:val="16"/>
                <w:szCs w:val="16"/>
              </w:rPr>
            </w:pPr>
            <w:r w:rsidRPr="00E71A18">
              <w:rPr>
                <w:rFonts w:ascii="Comic Sans MS" w:eastAsia="Comic Sans MS" w:hAnsi="Comic Sans MS" w:cs="Comic Sans MS"/>
                <w:sz w:val="16"/>
                <w:szCs w:val="16"/>
              </w:rPr>
              <w:t>To confidently say and explain why.</w:t>
            </w:r>
          </w:p>
          <w:p w14:paraId="03519496" w14:textId="11F5DFEF" w:rsidR="00E71A18" w:rsidRDefault="00111D9F">
            <w:pPr>
              <w:rPr>
                <w:rFonts w:ascii="Comic Sans MS" w:eastAsia="Comic Sans MS" w:hAnsi="Comic Sans MS" w:cs="Comic Sans MS"/>
                <w:sz w:val="16"/>
                <w:szCs w:val="16"/>
              </w:rPr>
            </w:pPr>
            <w:r w:rsidRPr="00111D9F">
              <w:rPr>
                <w:rFonts w:ascii="Comic Sans MS" w:eastAsia="Comic Sans MS" w:hAnsi="Comic Sans MS" w:cs="Comic Sans MS"/>
                <w:sz w:val="16"/>
                <w:szCs w:val="16"/>
              </w:rPr>
              <w:t>To independently think of ways to make their work better.</w:t>
            </w:r>
          </w:p>
        </w:tc>
      </w:tr>
      <w:tr w:rsidR="002A0447" w14:paraId="2987525C" w14:textId="77777777">
        <w:tc>
          <w:tcPr>
            <w:tcW w:w="1245" w:type="dxa"/>
            <w:shd w:val="clear" w:color="auto" w:fill="C00000"/>
          </w:tcPr>
          <w:p w14:paraId="6FE4952E" w14:textId="77777777" w:rsidR="002A0447" w:rsidRDefault="002A0447">
            <w:pPr>
              <w:jc w:val="center"/>
              <w:rPr>
                <w:rFonts w:ascii="Comic Sans MS" w:eastAsia="Comic Sans MS" w:hAnsi="Comic Sans MS" w:cs="Comic Sans MS"/>
              </w:rPr>
            </w:pPr>
          </w:p>
          <w:p w14:paraId="2F3C022B" w14:textId="77777777" w:rsidR="002A0447" w:rsidRDefault="002A0447">
            <w:pPr>
              <w:jc w:val="center"/>
              <w:rPr>
                <w:rFonts w:ascii="Comic Sans MS" w:eastAsia="Comic Sans MS" w:hAnsi="Comic Sans MS" w:cs="Comic Sans MS"/>
              </w:rPr>
            </w:pPr>
          </w:p>
          <w:p w14:paraId="2C2BFA39" w14:textId="77777777" w:rsidR="002A0447" w:rsidRDefault="002A0447">
            <w:pPr>
              <w:jc w:val="center"/>
              <w:rPr>
                <w:rFonts w:ascii="Comic Sans MS" w:eastAsia="Comic Sans MS" w:hAnsi="Comic Sans MS" w:cs="Comic Sans MS"/>
              </w:rPr>
            </w:pPr>
          </w:p>
          <w:p w14:paraId="2E2B24F0"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Year 1</w:t>
            </w:r>
          </w:p>
        </w:tc>
        <w:tc>
          <w:tcPr>
            <w:tcW w:w="2120" w:type="dxa"/>
          </w:tcPr>
          <w:p w14:paraId="4834E8E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Sing simple songs, chants and rhymes (e.g. Boom Chicka Boom) from memory, singing collectively and at the same pitch, responding to simple visual directions (e.g. stop, start, loud, quiet) and counting in. </w:t>
            </w:r>
          </w:p>
          <w:p w14:paraId="30D8887E" w14:textId="77777777" w:rsidR="002A0447" w:rsidRDefault="002A0447">
            <w:pPr>
              <w:rPr>
                <w:rFonts w:ascii="Comic Sans MS" w:eastAsia="Comic Sans MS" w:hAnsi="Comic Sans MS" w:cs="Comic Sans MS"/>
                <w:sz w:val="16"/>
                <w:szCs w:val="16"/>
              </w:rPr>
            </w:pPr>
          </w:p>
          <w:p w14:paraId="7DF90CA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Sing a wide range of call and response songs.</w:t>
            </w:r>
          </w:p>
          <w:p w14:paraId="56687748" w14:textId="77777777" w:rsidR="002A0447" w:rsidRDefault="002A0447">
            <w:pPr>
              <w:rPr>
                <w:rFonts w:ascii="Comic Sans MS" w:eastAsia="Comic Sans MS" w:hAnsi="Comic Sans MS" w:cs="Comic Sans MS"/>
                <w:sz w:val="16"/>
                <w:szCs w:val="16"/>
              </w:rPr>
            </w:pPr>
          </w:p>
          <w:p w14:paraId="00B4D99B" w14:textId="77777777" w:rsidR="002A0447" w:rsidRDefault="002A0447">
            <w:pPr>
              <w:rPr>
                <w:rFonts w:ascii="Comic Sans MS" w:eastAsia="Comic Sans MS" w:hAnsi="Comic Sans MS" w:cs="Comic Sans MS"/>
                <w:sz w:val="16"/>
                <w:szCs w:val="16"/>
              </w:rPr>
            </w:pPr>
          </w:p>
        </w:tc>
        <w:tc>
          <w:tcPr>
            <w:tcW w:w="2120" w:type="dxa"/>
          </w:tcPr>
          <w:p w14:paraId="350CB79F"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See recommended listening for new model curriculum Appendix 1</w:t>
            </w:r>
          </w:p>
          <w:p w14:paraId="43ED1DF6" w14:textId="77777777" w:rsidR="002A0447" w:rsidRDefault="002A0447">
            <w:pPr>
              <w:rPr>
                <w:rFonts w:ascii="Comic Sans MS" w:eastAsia="Comic Sans MS" w:hAnsi="Comic Sans MS" w:cs="Comic Sans MS"/>
                <w:sz w:val="16"/>
                <w:szCs w:val="16"/>
              </w:rPr>
            </w:pPr>
          </w:p>
          <w:p w14:paraId="7AA34B7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Respond to the pulse in recorded/live music through movement and dance, e.g.</w:t>
            </w:r>
          </w:p>
          <w:p w14:paraId="65939F6C" w14:textId="77777777" w:rsidR="002A0447" w:rsidRDefault="002A0447">
            <w:pPr>
              <w:rPr>
                <w:rFonts w:ascii="Comic Sans MS" w:eastAsia="Comic Sans MS" w:hAnsi="Comic Sans MS" w:cs="Comic Sans MS"/>
                <w:sz w:val="16"/>
                <w:szCs w:val="16"/>
              </w:rPr>
            </w:pPr>
          </w:p>
          <w:p w14:paraId="6B57E83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b/>
                <w:sz w:val="16"/>
                <w:szCs w:val="16"/>
              </w:rPr>
              <w:t>Stepping</w:t>
            </w:r>
            <w:r>
              <w:rPr>
                <w:rFonts w:ascii="Comic Sans MS" w:eastAsia="Comic Sans MS" w:hAnsi="Comic Sans MS" w:cs="Comic Sans MS"/>
                <w:sz w:val="16"/>
                <w:szCs w:val="16"/>
              </w:rPr>
              <w:t xml:space="preserve"> (e.g. Mattachins from Capriol Suite by Warlock), </w:t>
            </w:r>
          </w:p>
          <w:p w14:paraId="267595F3" w14:textId="77777777" w:rsidR="002A0447" w:rsidRDefault="002A0447">
            <w:pPr>
              <w:rPr>
                <w:rFonts w:ascii="Comic Sans MS" w:eastAsia="Comic Sans MS" w:hAnsi="Comic Sans MS" w:cs="Comic Sans MS"/>
                <w:sz w:val="16"/>
                <w:szCs w:val="16"/>
              </w:rPr>
            </w:pPr>
          </w:p>
          <w:p w14:paraId="080655D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b/>
                <w:sz w:val="16"/>
                <w:szCs w:val="16"/>
              </w:rPr>
              <w:t xml:space="preserve">Jumping </w:t>
            </w:r>
            <w:r>
              <w:rPr>
                <w:rFonts w:ascii="Comic Sans MS" w:eastAsia="Comic Sans MS" w:hAnsi="Comic Sans MS" w:cs="Comic Sans MS"/>
                <w:sz w:val="16"/>
                <w:szCs w:val="16"/>
              </w:rPr>
              <w:t>(e.g. Trepak from The Nutcracker by Tchaikovsky)</w:t>
            </w:r>
          </w:p>
          <w:p w14:paraId="76179BF3" w14:textId="77777777" w:rsidR="002A0447" w:rsidRDefault="002A0447">
            <w:pPr>
              <w:rPr>
                <w:rFonts w:ascii="Comic Sans MS" w:eastAsia="Comic Sans MS" w:hAnsi="Comic Sans MS" w:cs="Comic Sans MS"/>
                <w:sz w:val="16"/>
                <w:szCs w:val="16"/>
              </w:rPr>
            </w:pPr>
          </w:p>
          <w:p w14:paraId="02C6B5B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b/>
                <w:sz w:val="16"/>
                <w:szCs w:val="16"/>
              </w:rPr>
              <w:t>Walking on tiptoes</w:t>
            </w:r>
            <w:r>
              <w:rPr>
                <w:rFonts w:ascii="Comic Sans MS" w:eastAsia="Comic Sans MS" w:hAnsi="Comic Sans MS" w:cs="Comic Sans MS"/>
                <w:sz w:val="16"/>
                <w:szCs w:val="16"/>
              </w:rPr>
              <w:t xml:space="preserve"> (e.g. Scherzo from The Firebird Suite by Stravinsky).</w:t>
            </w:r>
          </w:p>
          <w:p w14:paraId="1C36BBE6" w14:textId="77777777" w:rsidR="002A0447" w:rsidRDefault="002A0447">
            <w:pPr>
              <w:rPr>
                <w:rFonts w:ascii="Comic Sans MS" w:eastAsia="Comic Sans MS" w:hAnsi="Comic Sans MS" w:cs="Comic Sans MS"/>
                <w:sz w:val="16"/>
                <w:szCs w:val="16"/>
              </w:rPr>
            </w:pPr>
          </w:p>
          <w:p w14:paraId="7AD32EC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Listen to sounds in the local school environment, comparing high and low sounds.</w:t>
            </w:r>
          </w:p>
          <w:p w14:paraId="12B6C9C3" w14:textId="77777777" w:rsidR="002A0447" w:rsidRDefault="002A0447">
            <w:pPr>
              <w:rPr>
                <w:rFonts w:ascii="Comic Sans MS" w:eastAsia="Comic Sans MS" w:hAnsi="Comic Sans MS" w:cs="Comic Sans MS"/>
                <w:sz w:val="16"/>
                <w:szCs w:val="16"/>
              </w:rPr>
            </w:pPr>
          </w:p>
          <w:p w14:paraId="0966F152" w14:textId="77777777" w:rsidR="002A0447" w:rsidRDefault="002A0447">
            <w:pPr>
              <w:rPr>
                <w:rFonts w:ascii="Comic Sans MS" w:eastAsia="Comic Sans MS" w:hAnsi="Comic Sans MS" w:cs="Comic Sans MS"/>
                <w:sz w:val="16"/>
                <w:szCs w:val="16"/>
              </w:rPr>
            </w:pPr>
          </w:p>
        </w:tc>
        <w:tc>
          <w:tcPr>
            <w:tcW w:w="2120" w:type="dxa"/>
          </w:tcPr>
          <w:p w14:paraId="4D44821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Recognise how graphic notation can represent crea</w:t>
            </w:r>
            <w:r>
              <w:rPr>
                <w:rFonts w:ascii="Comic Sans MS" w:eastAsia="Comic Sans MS" w:hAnsi="Comic Sans MS" w:cs="Comic Sans MS"/>
                <w:sz w:val="16"/>
                <w:szCs w:val="16"/>
              </w:rPr>
              <w:t>ted sounds. Explore and invent own symbols, for example:</w:t>
            </w:r>
          </w:p>
          <w:p w14:paraId="583FD278" w14:textId="77777777" w:rsidR="002A0447" w:rsidRDefault="002A0447">
            <w:pPr>
              <w:rPr>
                <w:rFonts w:ascii="Comic Sans MS" w:eastAsia="Comic Sans MS" w:hAnsi="Comic Sans MS" w:cs="Comic Sans MS"/>
                <w:sz w:val="16"/>
                <w:szCs w:val="16"/>
              </w:rPr>
            </w:pPr>
          </w:p>
          <w:p w14:paraId="237A3A2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43F2EDAB" wp14:editId="59949E0C">
                  <wp:extent cx="1209675" cy="215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209675" cy="215900"/>
                          </a:xfrm>
                          <a:prstGeom prst="rect">
                            <a:avLst/>
                          </a:prstGeom>
                          <a:ln/>
                        </pic:spPr>
                      </pic:pic>
                    </a:graphicData>
                  </a:graphic>
                </wp:inline>
              </w:drawing>
            </w:r>
          </w:p>
          <w:p w14:paraId="2316E8D4" w14:textId="77777777" w:rsidR="002A0447" w:rsidRDefault="002A0447">
            <w:pPr>
              <w:rPr>
                <w:rFonts w:ascii="Comic Sans MS" w:eastAsia="Comic Sans MS" w:hAnsi="Comic Sans MS" w:cs="Comic Sans MS"/>
                <w:sz w:val="16"/>
                <w:szCs w:val="16"/>
              </w:rPr>
            </w:pPr>
          </w:p>
          <w:p w14:paraId="40EED8F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Follow pictures and symbols to guide singing and playing, e.g. 4 dots = 4 taps on the drum. </w:t>
            </w:r>
          </w:p>
          <w:p w14:paraId="26076928" w14:textId="77777777" w:rsidR="002A0447" w:rsidRDefault="002A0447">
            <w:pPr>
              <w:rPr>
                <w:rFonts w:ascii="Comic Sans MS" w:eastAsia="Comic Sans MS" w:hAnsi="Comic Sans MS" w:cs="Comic Sans MS"/>
                <w:sz w:val="16"/>
                <w:szCs w:val="16"/>
              </w:rPr>
            </w:pPr>
          </w:p>
          <w:p w14:paraId="0559F80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lastRenderedPageBreak/>
              <w:drawing>
                <wp:inline distT="114300" distB="114300" distL="114300" distR="114300" wp14:anchorId="358025E6" wp14:editId="103AC5D8">
                  <wp:extent cx="1209675" cy="5715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09675" cy="571500"/>
                          </a:xfrm>
                          <a:prstGeom prst="rect">
                            <a:avLst/>
                          </a:prstGeom>
                          <a:ln/>
                        </pic:spPr>
                      </pic:pic>
                    </a:graphicData>
                  </a:graphic>
                </wp:inline>
              </w:drawing>
            </w:r>
          </w:p>
        </w:tc>
        <w:tc>
          <w:tcPr>
            <w:tcW w:w="2120" w:type="dxa"/>
          </w:tcPr>
          <w:p w14:paraId="678DE05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Use body percussion, (e.g. clapping, tapping, walking) and classroom percussion (shakers, sticks and blocks, etc.), playing repeated rhythm patterns (ostinati) and short, pitched patterns on tuned instruments (e.g. glockenspiels or chime bars) to maintain </w:t>
            </w:r>
            <w:r>
              <w:rPr>
                <w:rFonts w:ascii="Comic Sans MS" w:eastAsia="Comic Sans MS" w:hAnsi="Comic Sans MS" w:cs="Comic Sans MS"/>
                <w:sz w:val="16"/>
                <w:szCs w:val="16"/>
              </w:rPr>
              <w:t xml:space="preserve">a steady beat. </w:t>
            </w:r>
          </w:p>
          <w:p w14:paraId="48E5413A" w14:textId="77777777" w:rsidR="002A0447" w:rsidRDefault="002A0447">
            <w:pPr>
              <w:rPr>
                <w:rFonts w:ascii="Comic Sans MS" w:eastAsia="Comic Sans MS" w:hAnsi="Comic Sans MS" w:cs="Comic Sans MS"/>
                <w:sz w:val="16"/>
                <w:szCs w:val="16"/>
              </w:rPr>
            </w:pPr>
          </w:p>
          <w:p w14:paraId="1E042810"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short copycat rhythm patterns </w:t>
            </w:r>
            <w:r>
              <w:rPr>
                <w:rFonts w:ascii="Comic Sans MS" w:eastAsia="Comic Sans MS" w:hAnsi="Comic Sans MS" w:cs="Comic Sans MS"/>
                <w:sz w:val="16"/>
                <w:szCs w:val="16"/>
              </w:rPr>
              <w:lastRenderedPageBreak/>
              <w:t xml:space="preserve">accurately, led by the teacher. </w:t>
            </w:r>
          </w:p>
          <w:p w14:paraId="2081A70F" w14:textId="77777777" w:rsidR="002A0447" w:rsidRDefault="002A0447">
            <w:pPr>
              <w:rPr>
                <w:rFonts w:ascii="Comic Sans MS" w:eastAsia="Comic Sans MS" w:hAnsi="Comic Sans MS" w:cs="Comic Sans MS"/>
                <w:sz w:val="16"/>
                <w:szCs w:val="16"/>
              </w:rPr>
            </w:pPr>
          </w:p>
          <w:p w14:paraId="28F2BB9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Explore percussion sounds to enhance storytelling, e.g.</w:t>
            </w:r>
          </w:p>
          <w:p w14:paraId="0313AB8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 </w:t>
            </w:r>
          </w:p>
          <w:p w14:paraId="24A951A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ascending xylophone notes to suggest Jack climbing the beanstalk,</w:t>
            </w:r>
          </w:p>
          <w:p w14:paraId="0EAE8988" w14:textId="77777777" w:rsidR="002A0447" w:rsidRDefault="002A0447">
            <w:pPr>
              <w:rPr>
                <w:rFonts w:ascii="Comic Sans MS" w:eastAsia="Comic Sans MS" w:hAnsi="Comic Sans MS" w:cs="Comic Sans MS"/>
                <w:sz w:val="16"/>
                <w:szCs w:val="16"/>
              </w:rPr>
            </w:pPr>
          </w:p>
          <w:p w14:paraId="58DED54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quiet sounds created on a rainstick/shaker</w:t>
            </w:r>
            <w:r>
              <w:rPr>
                <w:rFonts w:ascii="Comic Sans MS" w:eastAsia="Comic Sans MS" w:hAnsi="Comic Sans MS" w:cs="Comic Sans MS"/>
                <w:sz w:val="16"/>
                <w:szCs w:val="16"/>
              </w:rPr>
              <w:t xml:space="preserve">s to depict a shower, </w:t>
            </w:r>
          </w:p>
          <w:p w14:paraId="77AA2CA9" w14:textId="77777777" w:rsidR="002A0447" w:rsidRDefault="002A0447">
            <w:pPr>
              <w:rPr>
                <w:rFonts w:ascii="Comic Sans MS" w:eastAsia="Comic Sans MS" w:hAnsi="Comic Sans MS" w:cs="Comic Sans MS"/>
                <w:sz w:val="16"/>
                <w:szCs w:val="16"/>
              </w:rPr>
            </w:pPr>
          </w:p>
          <w:p w14:paraId="56803DF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regular strong beats played on a drum to replicate menacing footsteps.</w:t>
            </w:r>
          </w:p>
          <w:p w14:paraId="10D6F0A6" w14:textId="77777777" w:rsidR="002A0447" w:rsidRDefault="002A0447">
            <w:pPr>
              <w:rPr>
                <w:rFonts w:ascii="Comic Sans MS" w:eastAsia="Comic Sans MS" w:hAnsi="Comic Sans MS" w:cs="Comic Sans MS"/>
                <w:sz w:val="16"/>
                <w:szCs w:val="16"/>
              </w:rPr>
            </w:pPr>
          </w:p>
          <w:p w14:paraId="20DACCB3" w14:textId="77777777" w:rsidR="002A0447" w:rsidRDefault="002A0447">
            <w:pPr>
              <w:rPr>
                <w:rFonts w:ascii="Comic Sans MS" w:eastAsia="Comic Sans MS" w:hAnsi="Comic Sans MS" w:cs="Comic Sans MS"/>
                <w:sz w:val="16"/>
                <w:szCs w:val="16"/>
              </w:rPr>
            </w:pPr>
          </w:p>
          <w:p w14:paraId="04EBB1F1" w14:textId="77777777" w:rsidR="002A0447" w:rsidRDefault="002A0447">
            <w:pPr>
              <w:rPr>
                <w:rFonts w:ascii="Comic Sans MS" w:eastAsia="Comic Sans MS" w:hAnsi="Comic Sans MS" w:cs="Comic Sans MS"/>
                <w:sz w:val="16"/>
                <w:szCs w:val="16"/>
              </w:rPr>
            </w:pPr>
          </w:p>
          <w:p w14:paraId="611625E4" w14:textId="77777777" w:rsidR="002A0447" w:rsidRDefault="002A0447">
            <w:pPr>
              <w:rPr>
                <w:rFonts w:ascii="Comic Sans MS" w:eastAsia="Comic Sans MS" w:hAnsi="Comic Sans MS" w:cs="Comic Sans MS"/>
                <w:sz w:val="16"/>
                <w:szCs w:val="16"/>
              </w:rPr>
            </w:pPr>
          </w:p>
          <w:p w14:paraId="29B896A3" w14:textId="77777777" w:rsidR="002A0447" w:rsidRDefault="002A0447">
            <w:pPr>
              <w:rPr>
                <w:rFonts w:ascii="Comic Sans MS" w:eastAsia="Comic Sans MS" w:hAnsi="Comic Sans MS" w:cs="Comic Sans MS"/>
                <w:sz w:val="16"/>
                <w:szCs w:val="16"/>
              </w:rPr>
            </w:pPr>
          </w:p>
        </w:tc>
        <w:tc>
          <w:tcPr>
            <w:tcW w:w="2120" w:type="dxa"/>
          </w:tcPr>
          <w:p w14:paraId="2977B9E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Improvise simple vocal chants, using question and answer phrases.</w:t>
            </w:r>
          </w:p>
          <w:p w14:paraId="71232F06" w14:textId="77777777" w:rsidR="002A0447" w:rsidRDefault="002A0447">
            <w:pPr>
              <w:rPr>
                <w:rFonts w:ascii="Comic Sans MS" w:eastAsia="Comic Sans MS" w:hAnsi="Comic Sans MS" w:cs="Comic Sans MS"/>
                <w:sz w:val="16"/>
                <w:szCs w:val="16"/>
              </w:rPr>
            </w:pPr>
          </w:p>
          <w:p w14:paraId="6DCFF928"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Create musical sound effects and short sequences of sounds in response to stimuli, e.g. a</w:t>
            </w:r>
            <w:r>
              <w:rPr>
                <w:rFonts w:ascii="Comic Sans MS" w:eastAsia="Comic Sans MS" w:hAnsi="Comic Sans MS" w:cs="Comic Sans MS"/>
                <w:sz w:val="16"/>
                <w:szCs w:val="16"/>
              </w:rPr>
              <w:t xml:space="preserve"> rainstorm or a train journey. Combine to make a story, choosing and playing classroom instruments (e.g. rainmaker) or sound-makers (e.g. rustling leaves).</w:t>
            </w:r>
          </w:p>
          <w:p w14:paraId="5E9656A9" w14:textId="77777777" w:rsidR="002A0447" w:rsidRDefault="002A0447">
            <w:pPr>
              <w:rPr>
                <w:rFonts w:ascii="Comic Sans MS" w:eastAsia="Comic Sans MS" w:hAnsi="Comic Sans MS" w:cs="Comic Sans MS"/>
                <w:sz w:val="16"/>
                <w:szCs w:val="16"/>
              </w:rPr>
            </w:pPr>
          </w:p>
          <w:p w14:paraId="4887773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Understand the difference between creating a rhythm pattern and a pitch pattern.</w:t>
            </w:r>
          </w:p>
          <w:p w14:paraId="0FF599C8" w14:textId="77777777" w:rsidR="002A0447" w:rsidRDefault="002A0447">
            <w:pPr>
              <w:rPr>
                <w:rFonts w:ascii="Comic Sans MS" w:eastAsia="Comic Sans MS" w:hAnsi="Comic Sans MS" w:cs="Comic Sans MS"/>
                <w:sz w:val="16"/>
                <w:szCs w:val="16"/>
              </w:rPr>
            </w:pPr>
          </w:p>
          <w:p w14:paraId="5C19397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Perform word-patt</w:t>
            </w:r>
            <w:r>
              <w:rPr>
                <w:rFonts w:ascii="Comic Sans MS" w:eastAsia="Comic Sans MS" w:hAnsi="Comic Sans MS" w:cs="Comic Sans MS"/>
                <w:sz w:val="16"/>
                <w:szCs w:val="16"/>
              </w:rPr>
              <w:t>ern chants (e.g. ca-ter-pil-lar crawl, fish and chips); create, retain and perform their own rhythm patterns.</w:t>
            </w:r>
          </w:p>
          <w:p w14:paraId="4EBF5437" w14:textId="77777777" w:rsidR="002A0447" w:rsidRDefault="002A0447">
            <w:pPr>
              <w:rPr>
                <w:rFonts w:ascii="Comic Sans MS" w:eastAsia="Comic Sans MS" w:hAnsi="Comic Sans MS" w:cs="Comic Sans MS"/>
                <w:sz w:val="16"/>
                <w:szCs w:val="16"/>
              </w:rPr>
            </w:pPr>
          </w:p>
          <w:p w14:paraId="1D0E99B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39C4A86A" wp14:editId="487DC625">
                  <wp:extent cx="1209675" cy="5588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209675" cy="558800"/>
                          </a:xfrm>
                          <a:prstGeom prst="rect">
                            <a:avLst/>
                          </a:prstGeom>
                          <a:ln/>
                        </pic:spPr>
                      </pic:pic>
                    </a:graphicData>
                  </a:graphic>
                </wp:inline>
              </w:drawing>
            </w:r>
          </w:p>
          <w:p w14:paraId="542C1C95" w14:textId="77777777" w:rsidR="002A0447" w:rsidRDefault="002A0447">
            <w:pPr>
              <w:rPr>
                <w:rFonts w:ascii="Comic Sans MS" w:eastAsia="Comic Sans MS" w:hAnsi="Comic Sans MS" w:cs="Comic Sans MS"/>
                <w:sz w:val="16"/>
                <w:szCs w:val="16"/>
              </w:rPr>
            </w:pPr>
          </w:p>
          <w:p w14:paraId="3B5159D2"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1C2758E7" wp14:editId="2C8A5921">
                  <wp:extent cx="1209675" cy="6350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209675" cy="635000"/>
                          </a:xfrm>
                          <a:prstGeom prst="rect">
                            <a:avLst/>
                          </a:prstGeom>
                          <a:ln/>
                        </pic:spPr>
                      </pic:pic>
                    </a:graphicData>
                  </a:graphic>
                </wp:inline>
              </w:drawing>
            </w:r>
          </w:p>
        </w:tc>
        <w:tc>
          <w:tcPr>
            <w:tcW w:w="2120" w:type="dxa"/>
          </w:tcPr>
          <w:p w14:paraId="3AEF910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Invent, retain and recall rhythm and pitch patterns and perform these for others, taking turns. </w:t>
            </w:r>
          </w:p>
          <w:p w14:paraId="139B74D0" w14:textId="77777777" w:rsidR="002A0447" w:rsidRDefault="002A0447">
            <w:pPr>
              <w:rPr>
                <w:rFonts w:ascii="Comic Sans MS" w:eastAsia="Comic Sans MS" w:hAnsi="Comic Sans MS" w:cs="Comic Sans MS"/>
                <w:sz w:val="16"/>
                <w:szCs w:val="16"/>
              </w:rPr>
            </w:pPr>
          </w:p>
          <w:p w14:paraId="4DDD1D0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Walk, move or clap a steady beat with others, changing the speed of the beat as the tempo of the music changes.</w:t>
            </w:r>
          </w:p>
          <w:p w14:paraId="36AFDB6E" w14:textId="77777777" w:rsidR="002A0447" w:rsidRDefault="002A0447">
            <w:pPr>
              <w:rPr>
                <w:rFonts w:ascii="Comic Sans MS" w:eastAsia="Comic Sans MS" w:hAnsi="Comic Sans MS" w:cs="Comic Sans MS"/>
                <w:sz w:val="16"/>
                <w:szCs w:val="16"/>
              </w:rPr>
            </w:pPr>
          </w:p>
          <w:p w14:paraId="1381D9C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Perform short repeating rhythm patterns (osti</w:t>
            </w:r>
            <w:r>
              <w:rPr>
                <w:rFonts w:ascii="Comic Sans MS" w:eastAsia="Comic Sans MS" w:hAnsi="Comic Sans MS" w:cs="Comic Sans MS"/>
                <w:sz w:val="16"/>
                <w:szCs w:val="16"/>
              </w:rPr>
              <w:t>nati) while keeping in time with a steady beat.</w:t>
            </w:r>
          </w:p>
          <w:p w14:paraId="778CD127" w14:textId="77777777" w:rsidR="002A0447" w:rsidRDefault="002A0447">
            <w:pPr>
              <w:rPr>
                <w:rFonts w:ascii="Comic Sans MS" w:eastAsia="Comic Sans MS" w:hAnsi="Comic Sans MS" w:cs="Comic Sans MS"/>
                <w:sz w:val="16"/>
                <w:szCs w:val="16"/>
              </w:rPr>
            </w:pPr>
          </w:p>
          <w:p w14:paraId="7040BCE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Sing familiar songs in both low and high voices and talk about the difference in sound.</w:t>
            </w:r>
          </w:p>
          <w:p w14:paraId="7E9BCDF2" w14:textId="77777777" w:rsidR="002A0447" w:rsidRDefault="002A0447">
            <w:pPr>
              <w:rPr>
                <w:rFonts w:ascii="Comic Sans MS" w:eastAsia="Comic Sans MS" w:hAnsi="Comic Sans MS" w:cs="Comic Sans MS"/>
                <w:sz w:val="16"/>
                <w:szCs w:val="16"/>
              </w:rPr>
            </w:pPr>
          </w:p>
          <w:p w14:paraId="3A38A9A3" w14:textId="77777777" w:rsidR="002A0447" w:rsidRDefault="002A0447">
            <w:pPr>
              <w:rPr>
                <w:rFonts w:ascii="Comic Sans MS" w:eastAsia="Comic Sans MS" w:hAnsi="Comic Sans MS" w:cs="Comic Sans MS"/>
                <w:sz w:val="16"/>
                <w:szCs w:val="16"/>
              </w:rPr>
            </w:pPr>
          </w:p>
          <w:p w14:paraId="2AD09B46" w14:textId="77777777" w:rsidR="002A0447" w:rsidRDefault="002A0447">
            <w:pPr>
              <w:rPr>
                <w:rFonts w:ascii="Comic Sans MS" w:eastAsia="Comic Sans MS" w:hAnsi="Comic Sans MS" w:cs="Comic Sans MS"/>
                <w:sz w:val="16"/>
                <w:szCs w:val="16"/>
              </w:rPr>
            </w:pPr>
          </w:p>
          <w:p w14:paraId="1FE183BB" w14:textId="77777777" w:rsidR="002A0447" w:rsidRDefault="002A0447">
            <w:pPr>
              <w:rPr>
                <w:rFonts w:ascii="Comic Sans MS" w:eastAsia="Comic Sans MS" w:hAnsi="Comic Sans MS" w:cs="Comic Sans MS"/>
                <w:sz w:val="16"/>
                <w:szCs w:val="16"/>
              </w:rPr>
            </w:pPr>
          </w:p>
        </w:tc>
      </w:tr>
      <w:tr w:rsidR="002A0447" w14:paraId="37407459" w14:textId="77777777">
        <w:tc>
          <w:tcPr>
            <w:tcW w:w="1245" w:type="dxa"/>
            <w:shd w:val="clear" w:color="auto" w:fill="C00000"/>
          </w:tcPr>
          <w:p w14:paraId="476F5A74" w14:textId="77777777" w:rsidR="002A0447" w:rsidRDefault="002A0447">
            <w:pPr>
              <w:jc w:val="center"/>
              <w:rPr>
                <w:rFonts w:ascii="Comic Sans MS" w:eastAsia="Comic Sans MS" w:hAnsi="Comic Sans MS" w:cs="Comic Sans MS"/>
              </w:rPr>
            </w:pPr>
          </w:p>
          <w:p w14:paraId="15EDF57A" w14:textId="77777777" w:rsidR="002A0447" w:rsidRDefault="002A0447">
            <w:pPr>
              <w:jc w:val="center"/>
              <w:rPr>
                <w:rFonts w:ascii="Comic Sans MS" w:eastAsia="Comic Sans MS" w:hAnsi="Comic Sans MS" w:cs="Comic Sans MS"/>
              </w:rPr>
            </w:pPr>
          </w:p>
          <w:p w14:paraId="64EEFAEC" w14:textId="77777777" w:rsidR="002A0447" w:rsidRDefault="002A0447">
            <w:pPr>
              <w:jc w:val="center"/>
              <w:rPr>
                <w:rFonts w:ascii="Comic Sans MS" w:eastAsia="Comic Sans MS" w:hAnsi="Comic Sans MS" w:cs="Comic Sans MS"/>
              </w:rPr>
            </w:pPr>
          </w:p>
          <w:p w14:paraId="3F1D1304" w14:textId="77777777" w:rsidR="002A0447" w:rsidRDefault="002A0447">
            <w:pPr>
              <w:jc w:val="center"/>
              <w:rPr>
                <w:rFonts w:ascii="Comic Sans MS" w:eastAsia="Comic Sans MS" w:hAnsi="Comic Sans MS" w:cs="Comic Sans MS"/>
              </w:rPr>
            </w:pPr>
          </w:p>
          <w:p w14:paraId="596F4DC7" w14:textId="77777777" w:rsidR="002A0447" w:rsidRDefault="002A0447">
            <w:pPr>
              <w:jc w:val="center"/>
              <w:rPr>
                <w:rFonts w:ascii="Comic Sans MS" w:eastAsia="Comic Sans MS" w:hAnsi="Comic Sans MS" w:cs="Comic Sans MS"/>
              </w:rPr>
            </w:pPr>
          </w:p>
          <w:p w14:paraId="1E07B685"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Year 2</w:t>
            </w:r>
          </w:p>
        </w:tc>
        <w:tc>
          <w:tcPr>
            <w:tcW w:w="2120" w:type="dxa"/>
          </w:tcPr>
          <w:p w14:paraId="28F1BD0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Sing songs with a pitch range of do-so with increasing vocal control.</w:t>
            </w:r>
          </w:p>
          <w:p w14:paraId="5CED4534" w14:textId="77777777" w:rsidR="002A0447" w:rsidRDefault="002A0447">
            <w:pPr>
              <w:rPr>
                <w:rFonts w:ascii="Comic Sans MS" w:eastAsia="Comic Sans MS" w:hAnsi="Comic Sans MS" w:cs="Comic Sans MS"/>
                <w:sz w:val="16"/>
                <w:szCs w:val="16"/>
              </w:rPr>
            </w:pPr>
          </w:p>
          <w:p w14:paraId="1584B44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Sing songs with a small pitch range (e.g. Rain, Rain Go Away), pitching accurately. </w:t>
            </w:r>
          </w:p>
          <w:p w14:paraId="1F05FB11" w14:textId="77777777" w:rsidR="002A0447" w:rsidRDefault="002A0447">
            <w:pPr>
              <w:rPr>
                <w:rFonts w:ascii="Comic Sans MS" w:eastAsia="Comic Sans MS" w:hAnsi="Comic Sans MS" w:cs="Comic Sans MS"/>
                <w:sz w:val="16"/>
                <w:szCs w:val="16"/>
              </w:rPr>
            </w:pPr>
          </w:p>
          <w:p w14:paraId="437D6FC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Know the meaning of dynamics (loud/quiet) and tempo (fast/slow) </w:t>
            </w:r>
            <w:r>
              <w:rPr>
                <w:rFonts w:ascii="Comic Sans MS" w:eastAsia="Comic Sans MS" w:hAnsi="Comic Sans MS" w:cs="Comic Sans MS"/>
                <w:sz w:val="16"/>
                <w:szCs w:val="16"/>
              </w:rPr>
              <w:lastRenderedPageBreak/>
              <w:t xml:space="preserve">and be able to demonstrate these when singing by responding to (a) the leader's directions and (b) visual </w:t>
            </w:r>
            <w:r>
              <w:rPr>
                <w:rFonts w:ascii="Comic Sans MS" w:eastAsia="Comic Sans MS" w:hAnsi="Comic Sans MS" w:cs="Comic Sans MS"/>
                <w:sz w:val="16"/>
                <w:szCs w:val="16"/>
              </w:rPr>
              <w:t xml:space="preserve">symbols (e.g. crescendo, decrescendo, pause) </w:t>
            </w:r>
          </w:p>
          <w:p w14:paraId="3E35EC66" w14:textId="77777777" w:rsidR="002A0447" w:rsidRDefault="002A0447">
            <w:pPr>
              <w:rPr>
                <w:rFonts w:ascii="Comic Sans MS" w:eastAsia="Comic Sans MS" w:hAnsi="Comic Sans MS" w:cs="Comic Sans MS"/>
                <w:sz w:val="16"/>
                <w:szCs w:val="16"/>
              </w:rPr>
            </w:pPr>
          </w:p>
          <w:p w14:paraId="35BAED5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Sing short phrases independently within a singing game or short song.</w:t>
            </w:r>
          </w:p>
        </w:tc>
        <w:tc>
          <w:tcPr>
            <w:tcW w:w="2120" w:type="dxa"/>
          </w:tcPr>
          <w:p w14:paraId="5F308FE7"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lastRenderedPageBreak/>
              <w:t>See recommended listening for new model curriculum Appendix 1</w:t>
            </w:r>
          </w:p>
          <w:p w14:paraId="650D7492" w14:textId="77777777" w:rsidR="002A0447" w:rsidRDefault="002A0447">
            <w:pPr>
              <w:rPr>
                <w:rFonts w:ascii="Comic Sans MS" w:eastAsia="Comic Sans MS" w:hAnsi="Comic Sans MS" w:cs="Comic Sans MS"/>
                <w:b/>
                <w:i/>
                <w:sz w:val="16"/>
                <w:szCs w:val="16"/>
              </w:rPr>
            </w:pPr>
          </w:p>
          <w:p w14:paraId="503DF53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Mark the beat of a listening piece (e.g. Bolero by Ravel) by tapping or clapping and recognising tempo as well as changes in tempo.</w:t>
            </w:r>
          </w:p>
          <w:p w14:paraId="73F4C8DE" w14:textId="77777777" w:rsidR="002A0447" w:rsidRDefault="002A0447">
            <w:pPr>
              <w:rPr>
                <w:rFonts w:ascii="Comic Sans MS" w:eastAsia="Comic Sans MS" w:hAnsi="Comic Sans MS" w:cs="Comic Sans MS"/>
                <w:sz w:val="16"/>
                <w:szCs w:val="16"/>
              </w:rPr>
            </w:pPr>
          </w:p>
          <w:p w14:paraId="10CAEBF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Walk in time to the beat of a piece of music or song (e.g. La Mourisque by Susato). Know the difference between left and ri</w:t>
            </w:r>
            <w:r>
              <w:rPr>
                <w:rFonts w:ascii="Comic Sans MS" w:eastAsia="Comic Sans MS" w:hAnsi="Comic Sans MS" w:cs="Comic Sans MS"/>
                <w:sz w:val="16"/>
                <w:szCs w:val="16"/>
              </w:rPr>
              <w:t xml:space="preserve">ght to support coordination and shared movement with others. </w:t>
            </w:r>
          </w:p>
          <w:p w14:paraId="53CABA7E" w14:textId="77777777" w:rsidR="002A0447" w:rsidRDefault="002A0447">
            <w:pPr>
              <w:rPr>
                <w:rFonts w:ascii="Comic Sans MS" w:eastAsia="Comic Sans MS" w:hAnsi="Comic Sans MS" w:cs="Comic Sans MS"/>
                <w:sz w:val="16"/>
                <w:szCs w:val="16"/>
              </w:rPr>
            </w:pPr>
          </w:p>
          <w:p w14:paraId="23615F3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Identify the beat groupings in familiar music that they sing regularly and listen to, e.g.</w:t>
            </w:r>
          </w:p>
          <w:p w14:paraId="698ED350" w14:textId="77777777" w:rsidR="002A0447" w:rsidRDefault="002A0447">
            <w:pPr>
              <w:rPr>
                <w:rFonts w:ascii="Comic Sans MS" w:eastAsia="Comic Sans MS" w:hAnsi="Comic Sans MS" w:cs="Comic Sans MS"/>
                <w:sz w:val="16"/>
                <w:szCs w:val="16"/>
              </w:rPr>
            </w:pPr>
          </w:p>
          <w:p w14:paraId="274D9A7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in 2 Maple Leaf Rag by Joplin</w:t>
            </w:r>
          </w:p>
          <w:p w14:paraId="672B0751" w14:textId="77777777" w:rsidR="002A0447" w:rsidRDefault="002A0447">
            <w:pPr>
              <w:rPr>
                <w:rFonts w:ascii="Comic Sans MS" w:eastAsia="Comic Sans MS" w:hAnsi="Comic Sans MS" w:cs="Comic Sans MS"/>
                <w:sz w:val="16"/>
                <w:szCs w:val="16"/>
              </w:rPr>
            </w:pPr>
          </w:p>
          <w:p w14:paraId="78C48A9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in 3 The Elephant from Carnival of the Animals by Saint-Saëns</w:t>
            </w:r>
          </w:p>
          <w:p w14:paraId="2705865E" w14:textId="77777777" w:rsidR="002A0447" w:rsidRDefault="002A0447">
            <w:pPr>
              <w:rPr>
                <w:rFonts w:ascii="Comic Sans MS" w:eastAsia="Comic Sans MS" w:hAnsi="Comic Sans MS" w:cs="Comic Sans MS"/>
                <w:sz w:val="16"/>
                <w:szCs w:val="16"/>
              </w:rPr>
            </w:pPr>
          </w:p>
          <w:p w14:paraId="1A0090F4" w14:textId="77777777" w:rsidR="002A0447" w:rsidRDefault="002A0447">
            <w:pPr>
              <w:rPr>
                <w:rFonts w:ascii="Comic Sans MS" w:eastAsia="Comic Sans MS" w:hAnsi="Comic Sans MS" w:cs="Comic Sans MS"/>
                <w:sz w:val="16"/>
                <w:szCs w:val="16"/>
              </w:rPr>
            </w:pPr>
          </w:p>
          <w:p w14:paraId="22C59B16" w14:textId="77777777" w:rsidR="002A0447" w:rsidRDefault="002A0447">
            <w:pPr>
              <w:rPr>
                <w:rFonts w:ascii="Comic Sans MS" w:eastAsia="Comic Sans MS" w:hAnsi="Comic Sans MS" w:cs="Comic Sans MS"/>
                <w:sz w:val="16"/>
                <w:szCs w:val="16"/>
              </w:rPr>
            </w:pPr>
          </w:p>
          <w:p w14:paraId="11DB688C" w14:textId="77777777" w:rsidR="002A0447" w:rsidRDefault="002A0447">
            <w:pPr>
              <w:rPr>
                <w:rFonts w:ascii="Comic Sans MS" w:eastAsia="Comic Sans MS" w:hAnsi="Comic Sans MS" w:cs="Comic Sans MS"/>
                <w:sz w:val="16"/>
                <w:szCs w:val="16"/>
              </w:rPr>
            </w:pPr>
          </w:p>
          <w:p w14:paraId="29467643" w14:textId="77777777" w:rsidR="002A0447" w:rsidRDefault="002A0447">
            <w:pPr>
              <w:rPr>
                <w:rFonts w:ascii="Comic Sans MS" w:eastAsia="Comic Sans MS" w:hAnsi="Comic Sans MS" w:cs="Comic Sans MS"/>
                <w:b/>
                <w:i/>
                <w:sz w:val="16"/>
                <w:szCs w:val="16"/>
              </w:rPr>
            </w:pPr>
          </w:p>
        </w:tc>
        <w:tc>
          <w:tcPr>
            <w:tcW w:w="2120" w:type="dxa"/>
          </w:tcPr>
          <w:p w14:paraId="0F33B30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Cre</w:t>
            </w:r>
            <w:r>
              <w:rPr>
                <w:rFonts w:ascii="Comic Sans MS" w:eastAsia="Comic Sans MS" w:hAnsi="Comic Sans MS" w:cs="Comic Sans MS"/>
                <w:sz w:val="16"/>
                <w:szCs w:val="16"/>
              </w:rPr>
              <w:t xml:space="preserve">ate rhythms using word phrases as a starting point (e.g. Hel-lo Si-mon or Can you come and play?). </w:t>
            </w:r>
          </w:p>
          <w:p w14:paraId="4D688A82" w14:textId="77777777" w:rsidR="002A0447" w:rsidRDefault="002A0447">
            <w:pPr>
              <w:rPr>
                <w:rFonts w:ascii="Comic Sans MS" w:eastAsia="Comic Sans MS" w:hAnsi="Comic Sans MS" w:cs="Comic Sans MS"/>
                <w:sz w:val="16"/>
                <w:szCs w:val="16"/>
              </w:rPr>
            </w:pPr>
          </w:p>
          <w:p w14:paraId="3E966B1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Read and respond to chanted rhythm patterns, and represent them with stick notation including crotchets, </w:t>
            </w:r>
            <w:r>
              <w:rPr>
                <w:rFonts w:ascii="Comic Sans MS" w:eastAsia="Comic Sans MS" w:hAnsi="Comic Sans MS" w:cs="Comic Sans MS"/>
                <w:sz w:val="16"/>
                <w:szCs w:val="16"/>
              </w:rPr>
              <w:lastRenderedPageBreak/>
              <w:t>quavers and crotchets rests.</w:t>
            </w:r>
          </w:p>
          <w:p w14:paraId="2B96AD8B" w14:textId="77777777" w:rsidR="002A0447" w:rsidRDefault="002A0447">
            <w:pPr>
              <w:rPr>
                <w:rFonts w:ascii="Comic Sans MS" w:eastAsia="Comic Sans MS" w:hAnsi="Comic Sans MS" w:cs="Comic Sans MS"/>
                <w:sz w:val="16"/>
                <w:szCs w:val="16"/>
              </w:rPr>
            </w:pPr>
          </w:p>
          <w:p w14:paraId="4E8C67B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Create and perform t</w:t>
            </w:r>
            <w:r>
              <w:rPr>
                <w:rFonts w:ascii="Comic Sans MS" w:eastAsia="Comic Sans MS" w:hAnsi="Comic Sans MS" w:cs="Comic Sans MS"/>
                <w:sz w:val="16"/>
                <w:szCs w:val="16"/>
              </w:rPr>
              <w:t>heir own chanted rhythm patterns with the same stick notation.</w:t>
            </w:r>
          </w:p>
        </w:tc>
        <w:tc>
          <w:tcPr>
            <w:tcW w:w="2120" w:type="dxa"/>
          </w:tcPr>
          <w:p w14:paraId="7B73B67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Begin to group beats in twos and threes by tapping knees on the first (strongest) beat and clapping the remaining beats.</w:t>
            </w:r>
          </w:p>
          <w:p w14:paraId="212CBF8A" w14:textId="77777777" w:rsidR="002A0447" w:rsidRDefault="002A0447">
            <w:pPr>
              <w:rPr>
                <w:rFonts w:ascii="Comic Sans MS" w:eastAsia="Comic Sans MS" w:hAnsi="Comic Sans MS" w:cs="Comic Sans MS"/>
                <w:sz w:val="16"/>
                <w:szCs w:val="16"/>
              </w:rPr>
            </w:pPr>
          </w:p>
          <w:p w14:paraId="4CBCDAC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Play copycat rhythms, copying a leader, and invent rhythms for others to copy on untuned percussion.</w:t>
            </w:r>
          </w:p>
          <w:p w14:paraId="04224011" w14:textId="77777777" w:rsidR="002A0447" w:rsidRDefault="002A0447">
            <w:pPr>
              <w:rPr>
                <w:rFonts w:ascii="Comic Sans MS" w:eastAsia="Comic Sans MS" w:hAnsi="Comic Sans MS" w:cs="Comic Sans MS"/>
                <w:sz w:val="16"/>
                <w:szCs w:val="16"/>
              </w:rPr>
            </w:pPr>
          </w:p>
          <w:p w14:paraId="310086F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Recognise dot notation and match it to 3-note tunes played on tuned percussion, for example: </w:t>
            </w:r>
          </w:p>
          <w:p w14:paraId="7C47AEAA" w14:textId="77777777" w:rsidR="002A0447" w:rsidRDefault="002A0447">
            <w:pPr>
              <w:rPr>
                <w:rFonts w:ascii="Comic Sans MS" w:eastAsia="Comic Sans MS" w:hAnsi="Comic Sans MS" w:cs="Comic Sans MS"/>
                <w:sz w:val="16"/>
                <w:szCs w:val="16"/>
              </w:rPr>
            </w:pPr>
          </w:p>
          <w:p w14:paraId="65049B4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528A1E34" wp14:editId="17B59B37">
                  <wp:extent cx="1209675" cy="2159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209675" cy="215900"/>
                          </a:xfrm>
                          <a:prstGeom prst="rect">
                            <a:avLst/>
                          </a:prstGeom>
                          <a:ln/>
                        </pic:spPr>
                      </pic:pic>
                    </a:graphicData>
                  </a:graphic>
                </wp:inline>
              </w:drawing>
            </w:r>
          </w:p>
          <w:p w14:paraId="7CC5E5CE" w14:textId="77777777" w:rsidR="002A0447" w:rsidRDefault="002A0447">
            <w:pPr>
              <w:rPr>
                <w:rFonts w:ascii="Comic Sans MS" w:eastAsia="Comic Sans MS" w:hAnsi="Comic Sans MS" w:cs="Comic Sans MS"/>
                <w:sz w:val="16"/>
                <w:szCs w:val="16"/>
              </w:rPr>
            </w:pPr>
          </w:p>
          <w:p w14:paraId="4F0E0912" w14:textId="77777777" w:rsidR="002A0447" w:rsidRDefault="002A0447">
            <w:pPr>
              <w:rPr>
                <w:rFonts w:ascii="Comic Sans MS" w:eastAsia="Comic Sans MS" w:hAnsi="Comic Sans MS" w:cs="Comic Sans MS"/>
                <w:sz w:val="16"/>
                <w:szCs w:val="16"/>
              </w:rPr>
            </w:pPr>
          </w:p>
          <w:p w14:paraId="687ECD7B" w14:textId="77777777" w:rsidR="002A0447" w:rsidRDefault="002A0447">
            <w:pPr>
              <w:rPr>
                <w:rFonts w:ascii="Comic Sans MS" w:eastAsia="Comic Sans MS" w:hAnsi="Comic Sans MS" w:cs="Comic Sans MS"/>
                <w:sz w:val="16"/>
                <w:szCs w:val="16"/>
              </w:rPr>
            </w:pPr>
          </w:p>
        </w:tc>
        <w:tc>
          <w:tcPr>
            <w:tcW w:w="2120" w:type="dxa"/>
          </w:tcPr>
          <w:p w14:paraId="639DCEA2"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Create music in response to a non-musical stimulus (e.</w:t>
            </w:r>
            <w:r>
              <w:rPr>
                <w:rFonts w:ascii="Comic Sans MS" w:eastAsia="Comic Sans MS" w:hAnsi="Comic Sans MS" w:cs="Comic Sans MS"/>
                <w:sz w:val="16"/>
                <w:szCs w:val="16"/>
              </w:rPr>
              <w:t xml:space="preserve">g. a storm, a car race, or a rocket launch). </w:t>
            </w:r>
          </w:p>
          <w:p w14:paraId="380D0CB8" w14:textId="77777777" w:rsidR="002A0447" w:rsidRDefault="002A0447">
            <w:pPr>
              <w:rPr>
                <w:rFonts w:ascii="Comic Sans MS" w:eastAsia="Comic Sans MS" w:hAnsi="Comic Sans MS" w:cs="Comic Sans MS"/>
                <w:sz w:val="16"/>
                <w:szCs w:val="16"/>
              </w:rPr>
            </w:pPr>
          </w:p>
          <w:p w14:paraId="67ADCFF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Work with a partner to improvise simple question and answer phrases, to be sung and played on untuned percussion, creating a musical conversation.</w:t>
            </w:r>
          </w:p>
          <w:p w14:paraId="120F86B4" w14:textId="77777777" w:rsidR="002A0447" w:rsidRDefault="002A0447">
            <w:pPr>
              <w:rPr>
                <w:rFonts w:ascii="Comic Sans MS" w:eastAsia="Comic Sans MS" w:hAnsi="Comic Sans MS" w:cs="Comic Sans MS"/>
                <w:sz w:val="16"/>
                <w:szCs w:val="16"/>
              </w:rPr>
            </w:pPr>
          </w:p>
          <w:p w14:paraId="78AF70A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Use graphic symbols, dot notation and stick notation, as appr</w:t>
            </w:r>
            <w:r>
              <w:rPr>
                <w:rFonts w:ascii="Comic Sans MS" w:eastAsia="Comic Sans MS" w:hAnsi="Comic Sans MS" w:cs="Comic Sans MS"/>
                <w:sz w:val="16"/>
                <w:szCs w:val="16"/>
              </w:rPr>
              <w:t>opriate, to keep a record of composed pieces.</w:t>
            </w:r>
          </w:p>
          <w:p w14:paraId="7D8242AF" w14:textId="77777777" w:rsidR="002A0447" w:rsidRDefault="002A0447">
            <w:pPr>
              <w:rPr>
                <w:rFonts w:ascii="Comic Sans MS" w:eastAsia="Comic Sans MS" w:hAnsi="Comic Sans MS" w:cs="Comic Sans MS"/>
                <w:sz w:val="16"/>
                <w:szCs w:val="16"/>
              </w:rPr>
            </w:pPr>
          </w:p>
          <w:p w14:paraId="09452971" w14:textId="77777777" w:rsidR="002A0447" w:rsidRDefault="002A0447">
            <w:pPr>
              <w:rPr>
                <w:rFonts w:ascii="Comic Sans MS" w:eastAsia="Comic Sans MS" w:hAnsi="Comic Sans MS" w:cs="Comic Sans MS"/>
                <w:sz w:val="16"/>
                <w:szCs w:val="16"/>
              </w:rPr>
            </w:pPr>
          </w:p>
        </w:tc>
        <w:tc>
          <w:tcPr>
            <w:tcW w:w="2120" w:type="dxa"/>
          </w:tcPr>
          <w:p w14:paraId="3D537CE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Create rhythms using word phrases as a starting point (e.g. Hel-lo Si-mon or Can you come and play?).</w:t>
            </w:r>
          </w:p>
          <w:p w14:paraId="46EAEA14" w14:textId="77777777" w:rsidR="002A0447" w:rsidRDefault="002A0447">
            <w:pPr>
              <w:rPr>
                <w:rFonts w:ascii="Comic Sans MS" w:eastAsia="Comic Sans MS" w:hAnsi="Comic Sans MS" w:cs="Comic Sans MS"/>
                <w:sz w:val="16"/>
                <w:szCs w:val="16"/>
              </w:rPr>
            </w:pPr>
          </w:p>
          <w:p w14:paraId="3D22E46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Understand that the speed of the beat can change, creating a faster or slower pace (tempo).</w:t>
            </w:r>
          </w:p>
          <w:p w14:paraId="7EA0DC71" w14:textId="77777777" w:rsidR="002A0447" w:rsidRDefault="002A0447">
            <w:pPr>
              <w:rPr>
                <w:rFonts w:ascii="Comic Sans MS" w:eastAsia="Comic Sans MS" w:hAnsi="Comic Sans MS" w:cs="Comic Sans MS"/>
                <w:sz w:val="16"/>
                <w:szCs w:val="16"/>
              </w:rPr>
            </w:pPr>
          </w:p>
          <w:p w14:paraId="7C35CE8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Respond inde</w:t>
            </w:r>
            <w:r>
              <w:rPr>
                <w:rFonts w:ascii="Comic Sans MS" w:eastAsia="Comic Sans MS" w:hAnsi="Comic Sans MS" w:cs="Comic Sans MS"/>
                <w:sz w:val="16"/>
                <w:szCs w:val="16"/>
              </w:rPr>
              <w:t>pendently to pitch changes heard in short melodic phrases, indicating with actions (e.g. stand up/sit down, hands high/hands low)</w:t>
            </w:r>
          </w:p>
        </w:tc>
      </w:tr>
      <w:tr w:rsidR="002A0447" w14:paraId="48E8F6A8" w14:textId="77777777">
        <w:tc>
          <w:tcPr>
            <w:tcW w:w="1245" w:type="dxa"/>
            <w:shd w:val="clear" w:color="auto" w:fill="C00000"/>
          </w:tcPr>
          <w:p w14:paraId="3EBC3E71" w14:textId="77777777" w:rsidR="002A0447" w:rsidRDefault="002A0447">
            <w:pPr>
              <w:jc w:val="center"/>
              <w:rPr>
                <w:rFonts w:ascii="Comic Sans MS" w:eastAsia="Comic Sans MS" w:hAnsi="Comic Sans MS" w:cs="Comic Sans MS"/>
              </w:rPr>
            </w:pPr>
          </w:p>
          <w:p w14:paraId="56B45329" w14:textId="77777777" w:rsidR="002A0447" w:rsidRDefault="002A0447">
            <w:pPr>
              <w:jc w:val="center"/>
              <w:rPr>
                <w:rFonts w:ascii="Comic Sans MS" w:eastAsia="Comic Sans MS" w:hAnsi="Comic Sans MS" w:cs="Comic Sans MS"/>
              </w:rPr>
            </w:pPr>
          </w:p>
          <w:p w14:paraId="5EE72B20" w14:textId="77777777" w:rsidR="002A0447" w:rsidRDefault="002A0447">
            <w:pPr>
              <w:jc w:val="center"/>
              <w:rPr>
                <w:rFonts w:ascii="Comic Sans MS" w:eastAsia="Comic Sans MS" w:hAnsi="Comic Sans MS" w:cs="Comic Sans MS"/>
              </w:rPr>
            </w:pPr>
          </w:p>
          <w:p w14:paraId="656E65A8" w14:textId="77777777" w:rsidR="002A0447" w:rsidRDefault="002A0447">
            <w:pPr>
              <w:jc w:val="center"/>
              <w:rPr>
                <w:rFonts w:ascii="Comic Sans MS" w:eastAsia="Comic Sans MS" w:hAnsi="Comic Sans MS" w:cs="Comic Sans MS"/>
              </w:rPr>
            </w:pPr>
          </w:p>
          <w:p w14:paraId="573EC19C"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Year 3</w:t>
            </w:r>
          </w:p>
        </w:tc>
        <w:tc>
          <w:tcPr>
            <w:tcW w:w="2120" w:type="dxa"/>
          </w:tcPr>
          <w:p w14:paraId="1D9666E0"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Sing a widening range of unison songs of varying styles and structures tunefully and with expression. Perform forte and piano, loud and soft. </w:t>
            </w:r>
          </w:p>
          <w:p w14:paraId="2DF553C0" w14:textId="77777777" w:rsidR="002A0447" w:rsidRDefault="002A0447">
            <w:pPr>
              <w:rPr>
                <w:rFonts w:ascii="Comic Sans MS" w:eastAsia="Comic Sans MS" w:hAnsi="Comic Sans MS" w:cs="Comic Sans MS"/>
                <w:sz w:val="16"/>
                <w:szCs w:val="16"/>
              </w:rPr>
            </w:pPr>
          </w:p>
          <w:p w14:paraId="379AC551"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actions confidently and in time </w:t>
            </w:r>
            <w:r>
              <w:rPr>
                <w:rFonts w:ascii="Comic Sans MS" w:eastAsia="Comic Sans MS" w:hAnsi="Comic Sans MS" w:cs="Comic Sans MS"/>
                <w:sz w:val="16"/>
                <w:szCs w:val="16"/>
              </w:rPr>
              <w:lastRenderedPageBreak/>
              <w:t>to a range of action songs (e.g. Heads and Shoulders).</w:t>
            </w:r>
          </w:p>
          <w:p w14:paraId="479082BA" w14:textId="77777777" w:rsidR="002A0447" w:rsidRDefault="002A0447">
            <w:pPr>
              <w:rPr>
                <w:rFonts w:ascii="Comic Sans MS" w:eastAsia="Comic Sans MS" w:hAnsi="Comic Sans MS" w:cs="Comic Sans MS"/>
                <w:sz w:val="16"/>
                <w:szCs w:val="16"/>
              </w:rPr>
            </w:pPr>
          </w:p>
          <w:p w14:paraId="0DF3EC4B" w14:textId="77777777" w:rsidR="002A0447" w:rsidRDefault="002A0447">
            <w:pPr>
              <w:rPr>
                <w:rFonts w:ascii="Comic Sans MS" w:eastAsia="Comic Sans MS" w:hAnsi="Comic Sans MS" w:cs="Comic Sans MS"/>
                <w:sz w:val="16"/>
                <w:szCs w:val="16"/>
              </w:rPr>
            </w:pPr>
          </w:p>
        </w:tc>
        <w:tc>
          <w:tcPr>
            <w:tcW w:w="2120" w:type="dxa"/>
          </w:tcPr>
          <w:p w14:paraId="61BCC11A"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lastRenderedPageBreak/>
              <w:t>See recommended</w:t>
            </w:r>
            <w:r>
              <w:rPr>
                <w:rFonts w:ascii="Comic Sans MS" w:eastAsia="Comic Sans MS" w:hAnsi="Comic Sans MS" w:cs="Comic Sans MS"/>
                <w:b/>
                <w:i/>
                <w:sz w:val="16"/>
                <w:szCs w:val="16"/>
              </w:rPr>
              <w:t xml:space="preserve"> listening for new model curriculum Appendix 1</w:t>
            </w:r>
          </w:p>
          <w:p w14:paraId="2148E3B4" w14:textId="77777777" w:rsidR="002A0447" w:rsidRDefault="002A0447">
            <w:pPr>
              <w:rPr>
                <w:rFonts w:ascii="Comic Sans MS" w:eastAsia="Comic Sans MS" w:hAnsi="Comic Sans MS" w:cs="Comic Sans MS"/>
                <w:b/>
                <w:i/>
                <w:sz w:val="16"/>
                <w:szCs w:val="16"/>
              </w:rPr>
            </w:pPr>
          </w:p>
          <w:p w14:paraId="04544164"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Consider the questions to ask when listening to music Appendix 2</w:t>
            </w:r>
          </w:p>
          <w:p w14:paraId="2F5D5A5E" w14:textId="77777777" w:rsidR="002A0447" w:rsidRDefault="002A0447">
            <w:pPr>
              <w:rPr>
                <w:rFonts w:ascii="Comic Sans MS" w:eastAsia="Comic Sans MS" w:hAnsi="Comic Sans MS" w:cs="Comic Sans MS"/>
                <w:b/>
                <w:i/>
                <w:sz w:val="16"/>
                <w:szCs w:val="16"/>
              </w:rPr>
            </w:pPr>
          </w:p>
          <w:p w14:paraId="2B60951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Use listening skills to correctly order phrases </w:t>
            </w:r>
            <w:r>
              <w:rPr>
                <w:rFonts w:ascii="Comic Sans MS" w:eastAsia="Comic Sans MS" w:hAnsi="Comic Sans MS" w:cs="Comic Sans MS"/>
                <w:sz w:val="16"/>
                <w:szCs w:val="16"/>
              </w:rPr>
              <w:lastRenderedPageBreak/>
              <w:t>using dot notation, showing different arrangements of notes C-D-E/do-re-mi (see illustration):</w:t>
            </w:r>
          </w:p>
          <w:p w14:paraId="3344CED4" w14:textId="77777777" w:rsidR="002A0447" w:rsidRDefault="002A0447">
            <w:pPr>
              <w:rPr>
                <w:rFonts w:ascii="Comic Sans MS" w:eastAsia="Comic Sans MS" w:hAnsi="Comic Sans MS" w:cs="Comic Sans MS"/>
                <w:sz w:val="16"/>
                <w:szCs w:val="16"/>
              </w:rPr>
            </w:pPr>
          </w:p>
          <w:p w14:paraId="71BF6052"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2D105D28" wp14:editId="67D288A4">
                  <wp:extent cx="1209675" cy="4953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209675" cy="495300"/>
                          </a:xfrm>
                          <a:prstGeom prst="rect">
                            <a:avLst/>
                          </a:prstGeom>
                          <a:ln/>
                        </pic:spPr>
                      </pic:pic>
                    </a:graphicData>
                  </a:graphic>
                </wp:inline>
              </w:drawing>
            </w:r>
          </w:p>
          <w:p w14:paraId="55DF2AA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12D0F5DD" wp14:editId="7574E38B">
                  <wp:extent cx="1209675" cy="4445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209675" cy="444500"/>
                          </a:xfrm>
                          <a:prstGeom prst="rect">
                            <a:avLst/>
                          </a:prstGeom>
                          <a:ln/>
                        </pic:spPr>
                      </pic:pic>
                    </a:graphicData>
                  </a:graphic>
                </wp:inline>
              </w:drawing>
            </w:r>
          </w:p>
          <w:p w14:paraId="6D74A5C7" w14:textId="77777777" w:rsidR="002A0447" w:rsidRDefault="002A0447">
            <w:pPr>
              <w:rPr>
                <w:rFonts w:ascii="Comic Sans MS" w:eastAsia="Comic Sans MS" w:hAnsi="Comic Sans MS" w:cs="Comic Sans MS"/>
                <w:sz w:val="16"/>
                <w:szCs w:val="16"/>
              </w:rPr>
            </w:pPr>
          </w:p>
          <w:p w14:paraId="2F08C452" w14:textId="77777777" w:rsidR="002A0447" w:rsidRDefault="002A0447">
            <w:pPr>
              <w:rPr>
                <w:rFonts w:ascii="Comic Sans MS" w:eastAsia="Comic Sans MS" w:hAnsi="Comic Sans MS" w:cs="Comic Sans MS"/>
                <w:sz w:val="16"/>
                <w:szCs w:val="16"/>
              </w:rPr>
            </w:pPr>
          </w:p>
        </w:tc>
        <w:tc>
          <w:tcPr>
            <w:tcW w:w="2120" w:type="dxa"/>
          </w:tcPr>
          <w:p w14:paraId="7E604F88"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Introduce the stave, lines and spaces, and clef. Use dot notation to show higher or lower pitch. </w:t>
            </w:r>
          </w:p>
          <w:p w14:paraId="4FD81B20" w14:textId="77777777" w:rsidR="002A0447" w:rsidRDefault="002A0447">
            <w:pPr>
              <w:rPr>
                <w:rFonts w:ascii="Comic Sans MS" w:eastAsia="Comic Sans MS" w:hAnsi="Comic Sans MS" w:cs="Comic Sans MS"/>
                <w:sz w:val="16"/>
                <w:szCs w:val="16"/>
              </w:rPr>
            </w:pPr>
          </w:p>
          <w:p w14:paraId="30958B3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Introduce and understand the differences between </w:t>
            </w:r>
            <w:r>
              <w:rPr>
                <w:rFonts w:ascii="Comic Sans MS" w:eastAsia="Comic Sans MS" w:hAnsi="Comic Sans MS" w:cs="Comic Sans MS"/>
                <w:sz w:val="16"/>
                <w:szCs w:val="16"/>
              </w:rPr>
              <w:lastRenderedPageBreak/>
              <w:t xml:space="preserve">crotchets and paired quavers. </w:t>
            </w:r>
          </w:p>
          <w:p w14:paraId="740BA396" w14:textId="77777777" w:rsidR="002A0447" w:rsidRDefault="002A0447">
            <w:pPr>
              <w:rPr>
                <w:rFonts w:ascii="Comic Sans MS" w:eastAsia="Comic Sans MS" w:hAnsi="Comic Sans MS" w:cs="Comic Sans MS"/>
                <w:sz w:val="16"/>
                <w:szCs w:val="16"/>
              </w:rPr>
            </w:pPr>
          </w:p>
          <w:p w14:paraId="7D8F9811"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Apply word chants to rhythms, understanding how to link each syllable to one musical note.</w:t>
            </w:r>
          </w:p>
        </w:tc>
        <w:tc>
          <w:tcPr>
            <w:tcW w:w="2120" w:type="dxa"/>
          </w:tcPr>
          <w:p w14:paraId="08C9B7A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Become more skilled in improvising (using voices, tuned and untuned percussion and i</w:t>
            </w:r>
            <w:r>
              <w:rPr>
                <w:rFonts w:ascii="Comic Sans MS" w:eastAsia="Comic Sans MS" w:hAnsi="Comic Sans MS" w:cs="Comic Sans MS"/>
                <w:sz w:val="16"/>
                <w:szCs w:val="16"/>
              </w:rPr>
              <w:t>nstruments), inventing short ‘on-the-spot’ responses using a limited note-range.</w:t>
            </w:r>
          </w:p>
          <w:p w14:paraId="3D96E4F9" w14:textId="77777777" w:rsidR="002A0447" w:rsidRDefault="002A0447">
            <w:pPr>
              <w:rPr>
                <w:rFonts w:ascii="Comic Sans MS" w:eastAsia="Comic Sans MS" w:hAnsi="Comic Sans MS" w:cs="Comic Sans MS"/>
                <w:sz w:val="16"/>
                <w:szCs w:val="16"/>
              </w:rPr>
            </w:pPr>
          </w:p>
          <w:p w14:paraId="60DAE87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Develop facility in playing tuned percussion or melodic instruments</w:t>
            </w:r>
          </w:p>
          <w:p w14:paraId="491600EA" w14:textId="77777777" w:rsidR="002A0447" w:rsidRDefault="002A0447">
            <w:pPr>
              <w:rPr>
                <w:rFonts w:ascii="Comic Sans MS" w:eastAsia="Comic Sans MS" w:hAnsi="Comic Sans MS" w:cs="Comic Sans MS"/>
                <w:sz w:val="16"/>
                <w:szCs w:val="16"/>
              </w:rPr>
            </w:pPr>
          </w:p>
          <w:p w14:paraId="6C2DF45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Play and perform melodies following staff notation using a small range (e.g. Middle C–E/do–mi) as a whole</w:t>
            </w:r>
            <w:r>
              <w:rPr>
                <w:rFonts w:ascii="Comic Sans MS" w:eastAsia="Comic Sans MS" w:hAnsi="Comic Sans MS" w:cs="Comic Sans MS"/>
                <w:sz w:val="16"/>
                <w:szCs w:val="16"/>
              </w:rPr>
              <w:t xml:space="preserve"> class or in small groups</w:t>
            </w:r>
          </w:p>
          <w:p w14:paraId="3A046815" w14:textId="77777777" w:rsidR="002A0447" w:rsidRDefault="002A0447">
            <w:pPr>
              <w:rPr>
                <w:rFonts w:ascii="Comic Sans MS" w:eastAsia="Comic Sans MS" w:hAnsi="Comic Sans MS" w:cs="Comic Sans MS"/>
                <w:sz w:val="16"/>
                <w:szCs w:val="16"/>
              </w:rPr>
            </w:pPr>
          </w:p>
          <w:p w14:paraId="5619AE71" w14:textId="77777777" w:rsidR="002A0447" w:rsidRDefault="002A0447">
            <w:pPr>
              <w:rPr>
                <w:rFonts w:ascii="Comic Sans MS" w:eastAsia="Comic Sans MS" w:hAnsi="Comic Sans MS" w:cs="Comic Sans MS"/>
                <w:sz w:val="16"/>
                <w:szCs w:val="16"/>
              </w:rPr>
            </w:pPr>
          </w:p>
        </w:tc>
        <w:tc>
          <w:tcPr>
            <w:tcW w:w="2120" w:type="dxa"/>
          </w:tcPr>
          <w:p w14:paraId="3246037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Structure musical ideas (e.g. using echo or question and answer phrases) to create music that has a beginning, middle and end. Pupils should compose in response to different stimuli, e.g. stories, verse, images (paintings </w:t>
            </w:r>
            <w:r>
              <w:rPr>
                <w:rFonts w:ascii="Comic Sans MS" w:eastAsia="Comic Sans MS" w:hAnsi="Comic Sans MS" w:cs="Comic Sans MS"/>
                <w:sz w:val="16"/>
                <w:szCs w:val="16"/>
              </w:rPr>
              <w:lastRenderedPageBreak/>
              <w:t>and ph</w:t>
            </w:r>
            <w:r>
              <w:rPr>
                <w:rFonts w:ascii="Comic Sans MS" w:eastAsia="Comic Sans MS" w:hAnsi="Comic Sans MS" w:cs="Comic Sans MS"/>
                <w:sz w:val="16"/>
                <w:szCs w:val="16"/>
              </w:rPr>
              <w:t>otographs) and musical sources.</w:t>
            </w:r>
          </w:p>
          <w:p w14:paraId="42FF9A9C" w14:textId="77777777" w:rsidR="002A0447" w:rsidRDefault="002A0447">
            <w:pPr>
              <w:rPr>
                <w:rFonts w:ascii="Comic Sans MS" w:eastAsia="Comic Sans MS" w:hAnsi="Comic Sans MS" w:cs="Comic Sans MS"/>
                <w:sz w:val="16"/>
                <w:szCs w:val="16"/>
              </w:rPr>
            </w:pPr>
          </w:p>
          <w:p w14:paraId="62DB3D38"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Combine known rhythmic notation with letter names to create rising and falling</w:t>
            </w:r>
          </w:p>
          <w:p w14:paraId="0FC8726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phrases using just three notes (do, re and mi).</w:t>
            </w:r>
          </w:p>
          <w:p w14:paraId="17DA745A" w14:textId="77777777" w:rsidR="002A0447" w:rsidRDefault="002A0447">
            <w:pPr>
              <w:rPr>
                <w:rFonts w:ascii="Comic Sans MS" w:eastAsia="Comic Sans MS" w:hAnsi="Comic Sans MS" w:cs="Comic Sans MS"/>
                <w:sz w:val="16"/>
                <w:szCs w:val="16"/>
              </w:rPr>
            </w:pPr>
          </w:p>
          <w:p w14:paraId="32AE4F60"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Compose song accompaniments on untuned percussion using known rhythms and note values. </w:t>
            </w:r>
          </w:p>
        </w:tc>
        <w:tc>
          <w:tcPr>
            <w:tcW w:w="2120" w:type="dxa"/>
          </w:tcPr>
          <w:p w14:paraId="6427F5E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Walk, m</w:t>
            </w:r>
            <w:r>
              <w:rPr>
                <w:rFonts w:ascii="Comic Sans MS" w:eastAsia="Comic Sans MS" w:hAnsi="Comic Sans MS" w:cs="Comic Sans MS"/>
                <w:sz w:val="16"/>
                <w:szCs w:val="16"/>
              </w:rPr>
              <w:t>ove or clap a steady beat with others, changing the speed of the beat as the tempo of the music changes.</w:t>
            </w:r>
          </w:p>
          <w:p w14:paraId="6C12A66A" w14:textId="77777777" w:rsidR="002A0447" w:rsidRDefault="002A0447">
            <w:pPr>
              <w:rPr>
                <w:rFonts w:ascii="Comic Sans MS" w:eastAsia="Comic Sans MS" w:hAnsi="Comic Sans MS" w:cs="Comic Sans MS"/>
                <w:sz w:val="16"/>
                <w:szCs w:val="16"/>
              </w:rPr>
            </w:pPr>
          </w:p>
          <w:p w14:paraId="2287337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Individually (solo) copy stepwise melodic phrases with accuracy at different speeds; allegro </w:t>
            </w:r>
            <w:r>
              <w:rPr>
                <w:rFonts w:ascii="Comic Sans MS" w:eastAsia="Comic Sans MS" w:hAnsi="Comic Sans MS" w:cs="Comic Sans MS"/>
                <w:sz w:val="16"/>
                <w:szCs w:val="16"/>
              </w:rPr>
              <w:lastRenderedPageBreak/>
              <w:t xml:space="preserve">and adagio, fast and slow. Extend to question-and-answer </w:t>
            </w:r>
            <w:r>
              <w:rPr>
                <w:rFonts w:ascii="Comic Sans MS" w:eastAsia="Comic Sans MS" w:hAnsi="Comic Sans MS" w:cs="Comic Sans MS"/>
                <w:sz w:val="16"/>
                <w:szCs w:val="16"/>
              </w:rPr>
              <w:t>phrases.</w:t>
            </w:r>
          </w:p>
          <w:p w14:paraId="37CEE301" w14:textId="77777777" w:rsidR="002A0447" w:rsidRDefault="002A0447">
            <w:pPr>
              <w:rPr>
                <w:rFonts w:ascii="Comic Sans MS" w:eastAsia="Comic Sans MS" w:hAnsi="Comic Sans MS" w:cs="Comic Sans MS"/>
                <w:sz w:val="16"/>
                <w:szCs w:val="16"/>
              </w:rPr>
            </w:pPr>
          </w:p>
          <w:p w14:paraId="16E777B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Perform as a choir in school assemblies.</w:t>
            </w:r>
          </w:p>
        </w:tc>
      </w:tr>
      <w:tr w:rsidR="002A0447" w14:paraId="6BF90605" w14:textId="77777777">
        <w:tc>
          <w:tcPr>
            <w:tcW w:w="1245" w:type="dxa"/>
            <w:shd w:val="clear" w:color="auto" w:fill="C00000"/>
          </w:tcPr>
          <w:p w14:paraId="2C4B6DF0" w14:textId="77777777" w:rsidR="002A0447" w:rsidRDefault="002A0447">
            <w:pPr>
              <w:jc w:val="center"/>
              <w:rPr>
                <w:rFonts w:ascii="Comic Sans MS" w:eastAsia="Comic Sans MS" w:hAnsi="Comic Sans MS" w:cs="Comic Sans MS"/>
              </w:rPr>
            </w:pPr>
          </w:p>
          <w:p w14:paraId="64C56109" w14:textId="77777777" w:rsidR="002A0447" w:rsidRDefault="002A0447">
            <w:pPr>
              <w:jc w:val="center"/>
              <w:rPr>
                <w:rFonts w:ascii="Comic Sans MS" w:eastAsia="Comic Sans MS" w:hAnsi="Comic Sans MS" w:cs="Comic Sans MS"/>
              </w:rPr>
            </w:pPr>
          </w:p>
          <w:p w14:paraId="03286FBD" w14:textId="77777777" w:rsidR="002A0447" w:rsidRDefault="002A0447">
            <w:pPr>
              <w:jc w:val="center"/>
              <w:rPr>
                <w:rFonts w:ascii="Comic Sans MS" w:eastAsia="Comic Sans MS" w:hAnsi="Comic Sans MS" w:cs="Comic Sans MS"/>
              </w:rPr>
            </w:pPr>
          </w:p>
          <w:p w14:paraId="4153547E" w14:textId="77777777" w:rsidR="002A0447" w:rsidRDefault="002A0447">
            <w:pPr>
              <w:jc w:val="center"/>
              <w:rPr>
                <w:rFonts w:ascii="Comic Sans MS" w:eastAsia="Comic Sans MS" w:hAnsi="Comic Sans MS" w:cs="Comic Sans MS"/>
              </w:rPr>
            </w:pPr>
          </w:p>
          <w:p w14:paraId="34DD2D69"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Year 4</w:t>
            </w:r>
          </w:p>
        </w:tc>
        <w:tc>
          <w:tcPr>
            <w:tcW w:w="2120" w:type="dxa"/>
          </w:tcPr>
          <w:p w14:paraId="2423D22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Continue to sing a broad range of unison songs pitching the voice accurately and following directions for getting louder (crescendo) and quieter (decrescendo). </w:t>
            </w:r>
          </w:p>
          <w:p w14:paraId="0D415D03" w14:textId="77777777" w:rsidR="002A0447" w:rsidRDefault="002A0447">
            <w:pPr>
              <w:rPr>
                <w:rFonts w:ascii="Comic Sans MS" w:eastAsia="Comic Sans MS" w:hAnsi="Comic Sans MS" w:cs="Comic Sans MS"/>
                <w:sz w:val="16"/>
                <w:szCs w:val="16"/>
              </w:rPr>
            </w:pPr>
          </w:p>
          <w:p w14:paraId="1F99FCD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Sing rounds and partner songs in different time signatures (2, 3 and 4 time) (e.g. Our Dustbin</w:t>
            </w:r>
            <w:r>
              <w:rPr>
                <w:rFonts w:ascii="Comic Sans MS" w:eastAsia="Comic Sans MS" w:hAnsi="Comic Sans MS" w:cs="Comic Sans MS"/>
                <w:sz w:val="16"/>
                <w:szCs w:val="16"/>
              </w:rPr>
              <w:t>) and begin to sing repertoire with small and large leaps as well as a simple second part to introduce vocal harmony (e.g. Hear the Wind).</w:t>
            </w:r>
          </w:p>
        </w:tc>
        <w:tc>
          <w:tcPr>
            <w:tcW w:w="2120" w:type="dxa"/>
          </w:tcPr>
          <w:p w14:paraId="71852874"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See recommended listening for new model curriculum Appendix 1</w:t>
            </w:r>
          </w:p>
          <w:p w14:paraId="1C6DE95F" w14:textId="77777777" w:rsidR="002A0447" w:rsidRDefault="002A0447">
            <w:pPr>
              <w:rPr>
                <w:rFonts w:ascii="Comic Sans MS" w:eastAsia="Comic Sans MS" w:hAnsi="Comic Sans MS" w:cs="Comic Sans MS"/>
                <w:b/>
                <w:i/>
                <w:sz w:val="16"/>
                <w:szCs w:val="16"/>
              </w:rPr>
            </w:pPr>
          </w:p>
          <w:p w14:paraId="3F9EA579"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 xml:space="preserve">Consider the questions to ask when listening to music </w:t>
            </w:r>
            <w:r>
              <w:rPr>
                <w:rFonts w:ascii="Comic Sans MS" w:eastAsia="Comic Sans MS" w:hAnsi="Comic Sans MS" w:cs="Comic Sans MS"/>
                <w:b/>
                <w:i/>
                <w:sz w:val="16"/>
                <w:szCs w:val="16"/>
              </w:rPr>
              <w:t>Appendix 2</w:t>
            </w:r>
          </w:p>
          <w:p w14:paraId="443EE321" w14:textId="77777777" w:rsidR="002A0447" w:rsidRDefault="002A0447">
            <w:pPr>
              <w:rPr>
                <w:rFonts w:ascii="Comic Sans MS" w:eastAsia="Comic Sans MS" w:hAnsi="Comic Sans MS" w:cs="Comic Sans MS"/>
                <w:b/>
                <w:i/>
                <w:sz w:val="16"/>
                <w:szCs w:val="16"/>
              </w:rPr>
            </w:pPr>
          </w:p>
          <w:p w14:paraId="3B9C507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Introduce major and minor chords.</w:t>
            </w:r>
          </w:p>
        </w:tc>
        <w:tc>
          <w:tcPr>
            <w:tcW w:w="2120" w:type="dxa"/>
          </w:tcPr>
          <w:p w14:paraId="76C7B92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Arrange individual notation cards of known note values (i.e. minim, crotchet, crotchet rest and paired quavers) to create sequences of 2-, 3- or 4-beat phrases, arranged into bars.</w:t>
            </w:r>
          </w:p>
          <w:p w14:paraId="6716D16D" w14:textId="77777777" w:rsidR="002A0447" w:rsidRDefault="002A0447">
            <w:pPr>
              <w:rPr>
                <w:rFonts w:ascii="Comic Sans MS" w:eastAsia="Comic Sans MS" w:hAnsi="Comic Sans MS" w:cs="Comic Sans MS"/>
                <w:sz w:val="16"/>
                <w:szCs w:val="16"/>
              </w:rPr>
            </w:pPr>
          </w:p>
          <w:p w14:paraId="716D2EB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noProof/>
                <w:sz w:val="16"/>
                <w:szCs w:val="16"/>
              </w:rPr>
              <w:drawing>
                <wp:inline distT="114300" distB="114300" distL="114300" distR="114300" wp14:anchorId="204A378C" wp14:editId="5A41A6A3">
                  <wp:extent cx="1209675" cy="3556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1209675" cy="355600"/>
                          </a:xfrm>
                          <a:prstGeom prst="rect">
                            <a:avLst/>
                          </a:prstGeom>
                          <a:ln/>
                        </pic:spPr>
                      </pic:pic>
                    </a:graphicData>
                  </a:graphic>
                </wp:inline>
              </w:drawing>
            </w:r>
          </w:p>
          <w:p w14:paraId="04A626CF" w14:textId="77777777" w:rsidR="002A0447" w:rsidRDefault="002A0447">
            <w:pPr>
              <w:rPr>
                <w:rFonts w:ascii="Comic Sans MS" w:eastAsia="Comic Sans MS" w:hAnsi="Comic Sans MS" w:cs="Comic Sans MS"/>
                <w:sz w:val="16"/>
                <w:szCs w:val="16"/>
              </w:rPr>
            </w:pPr>
          </w:p>
          <w:p w14:paraId="752B7E48"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Introduce and understand </w:t>
            </w:r>
            <w:r>
              <w:rPr>
                <w:rFonts w:ascii="Comic Sans MS" w:eastAsia="Comic Sans MS" w:hAnsi="Comic Sans MS" w:cs="Comic Sans MS"/>
                <w:sz w:val="16"/>
                <w:szCs w:val="16"/>
              </w:rPr>
              <w:t xml:space="preserve">the differences between minims, crotchets, paired quavers and rests. </w:t>
            </w:r>
          </w:p>
          <w:p w14:paraId="20987B02" w14:textId="77777777" w:rsidR="002A0447" w:rsidRDefault="002A0447">
            <w:pPr>
              <w:rPr>
                <w:rFonts w:ascii="Comic Sans MS" w:eastAsia="Comic Sans MS" w:hAnsi="Comic Sans MS" w:cs="Comic Sans MS"/>
                <w:sz w:val="16"/>
                <w:szCs w:val="16"/>
              </w:rPr>
            </w:pPr>
          </w:p>
          <w:p w14:paraId="14B3B01B" w14:textId="77777777" w:rsidR="002A0447" w:rsidRDefault="002A0447">
            <w:pPr>
              <w:rPr>
                <w:rFonts w:ascii="Comic Sans MS" w:eastAsia="Comic Sans MS" w:hAnsi="Comic Sans MS" w:cs="Comic Sans MS"/>
                <w:sz w:val="16"/>
                <w:szCs w:val="16"/>
              </w:rPr>
            </w:pPr>
          </w:p>
          <w:p w14:paraId="4C77AE03" w14:textId="77777777" w:rsidR="002A0447" w:rsidRDefault="002A0447">
            <w:pPr>
              <w:rPr>
                <w:rFonts w:ascii="Comic Sans MS" w:eastAsia="Comic Sans MS" w:hAnsi="Comic Sans MS" w:cs="Comic Sans MS"/>
                <w:sz w:val="16"/>
                <w:szCs w:val="16"/>
              </w:rPr>
            </w:pPr>
          </w:p>
        </w:tc>
        <w:tc>
          <w:tcPr>
            <w:tcW w:w="2120" w:type="dxa"/>
          </w:tcPr>
          <w:p w14:paraId="265B776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Improvise on a limited range of pitches on the instrument they are now learning, making use of musical features including smooth (legato) and detached (staccato).</w:t>
            </w:r>
          </w:p>
          <w:p w14:paraId="1E000A0D" w14:textId="77777777" w:rsidR="002A0447" w:rsidRDefault="002A0447">
            <w:pPr>
              <w:rPr>
                <w:rFonts w:ascii="Comic Sans MS" w:eastAsia="Comic Sans MS" w:hAnsi="Comic Sans MS" w:cs="Comic Sans MS"/>
                <w:sz w:val="16"/>
                <w:szCs w:val="16"/>
              </w:rPr>
            </w:pPr>
          </w:p>
          <w:p w14:paraId="028E5C9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Copy short melodic phrases</w:t>
            </w:r>
          </w:p>
          <w:p w14:paraId="2A827B06" w14:textId="77777777" w:rsidR="002A0447" w:rsidRDefault="002A0447">
            <w:pPr>
              <w:rPr>
                <w:rFonts w:ascii="Comic Sans MS" w:eastAsia="Comic Sans MS" w:hAnsi="Comic Sans MS" w:cs="Comic Sans MS"/>
                <w:sz w:val="16"/>
                <w:szCs w:val="16"/>
              </w:rPr>
            </w:pPr>
          </w:p>
          <w:p w14:paraId="6AB6662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Play and perform melodies following staff notation using a small range (e.g. Middle C–G/do–so) as a whole-class or in small groups.</w:t>
            </w:r>
          </w:p>
          <w:p w14:paraId="727ACAC0" w14:textId="77777777" w:rsidR="002A0447" w:rsidRDefault="002A0447">
            <w:pPr>
              <w:rPr>
                <w:rFonts w:ascii="Comic Sans MS" w:eastAsia="Comic Sans MS" w:hAnsi="Comic Sans MS" w:cs="Comic Sans MS"/>
                <w:sz w:val="16"/>
                <w:szCs w:val="16"/>
              </w:rPr>
            </w:pPr>
          </w:p>
          <w:p w14:paraId="6BC111F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Develop facility in the basic skills of a selected </w:t>
            </w:r>
            <w:r>
              <w:rPr>
                <w:rFonts w:ascii="Comic Sans MS" w:eastAsia="Comic Sans MS" w:hAnsi="Comic Sans MS" w:cs="Comic Sans MS"/>
                <w:sz w:val="16"/>
                <w:szCs w:val="16"/>
              </w:rPr>
              <w:lastRenderedPageBreak/>
              <w:t>musical instrument over a sustained learning period.</w:t>
            </w:r>
          </w:p>
          <w:p w14:paraId="68DC535A" w14:textId="77777777" w:rsidR="002A0447" w:rsidRDefault="002A0447">
            <w:pPr>
              <w:rPr>
                <w:rFonts w:ascii="Comic Sans MS" w:eastAsia="Comic Sans MS" w:hAnsi="Comic Sans MS" w:cs="Comic Sans MS"/>
                <w:sz w:val="16"/>
                <w:szCs w:val="16"/>
              </w:rPr>
            </w:pPr>
          </w:p>
          <w:p w14:paraId="67769D4D" w14:textId="77777777" w:rsidR="002A0447" w:rsidRDefault="002A0447">
            <w:pPr>
              <w:rPr>
                <w:rFonts w:ascii="Comic Sans MS" w:eastAsia="Comic Sans MS" w:hAnsi="Comic Sans MS" w:cs="Comic Sans MS"/>
                <w:sz w:val="16"/>
                <w:szCs w:val="16"/>
              </w:rPr>
            </w:pPr>
          </w:p>
        </w:tc>
        <w:tc>
          <w:tcPr>
            <w:tcW w:w="2120" w:type="dxa"/>
          </w:tcPr>
          <w:p w14:paraId="4C7D8B9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Combine known rhy</w:t>
            </w:r>
            <w:r>
              <w:rPr>
                <w:rFonts w:ascii="Comic Sans MS" w:eastAsia="Comic Sans MS" w:hAnsi="Comic Sans MS" w:cs="Comic Sans MS"/>
                <w:sz w:val="16"/>
                <w:szCs w:val="16"/>
              </w:rPr>
              <w:t xml:space="preserve">thmic notation with letter names to create short pentatonic phrases using a limited range of 5 pitches suitable for the instruments being learnt. Sing and play these phrases as self-standing compositions. </w:t>
            </w:r>
          </w:p>
          <w:p w14:paraId="0761A416" w14:textId="77777777" w:rsidR="002A0447" w:rsidRDefault="002A0447">
            <w:pPr>
              <w:rPr>
                <w:rFonts w:ascii="Comic Sans MS" w:eastAsia="Comic Sans MS" w:hAnsi="Comic Sans MS" w:cs="Comic Sans MS"/>
                <w:sz w:val="16"/>
                <w:szCs w:val="16"/>
              </w:rPr>
            </w:pPr>
          </w:p>
          <w:p w14:paraId="47E08D40"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Explore developing knowledge of musical component</w:t>
            </w:r>
            <w:r>
              <w:rPr>
                <w:rFonts w:ascii="Comic Sans MS" w:eastAsia="Comic Sans MS" w:hAnsi="Comic Sans MS" w:cs="Comic Sans MS"/>
                <w:sz w:val="16"/>
                <w:szCs w:val="16"/>
              </w:rPr>
              <w:t>s by composing music to create a specific mood, for example creating music to accompany a short film clip.</w:t>
            </w:r>
          </w:p>
          <w:p w14:paraId="0C979F01" w14:textId="77777777" w:rsidR="002A0447" w:rsidRDefault="002A0447">
            <w:pPr>
              <w:rPr>
                <w:rFonts w:ascii="Comic Sans MS" w:eastAsia="Comic Sans MS" w:hAnsi="Comic Sans MS" w:cs="Comic Sans MS"/>
                <w:sz w:val="16"/>
                <w:szCs w:val="16"/>
              </w:rPr>
            </w:pPr>
          </w:p>
          <w:p w14:paraId="2FBB992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Capture and record creative ideas using any of: </w:t>
            </w:r>
          </w:p>
          <w:p w14:paraId="4AEFDC1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graphic symbols </w:t>
            </w:r>
          </w:p>
          <w:p w14:paraId="6EDC280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rhythm notation and time signatures</w:t>
            </w:r>
          </w:p>
          <w:p w14:paraId="0EF8E9D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staff notation </w:t>
            </w:r>
          </w:p>
        </w:tc>
        <w:tc>
          <w:tcPr>
            <w:tcW w:w="2120" w:type="dxa"/>
          </w:tcPr>
          <w:p w14:paraId="7E30A23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Perform a range of songs in sc</w:t>
            </w:r>
            <w:r>
              <w:rPr>
                <w:rFonts w:ascii="Comic Sans MS" w:eastAsia="Comic Sans MS" w:hAnsi="Comic Sans MS" w:cs="Comic Sans MS"/>
                <w:sz w:val="16"/>
                <w:szCs w:val="16"/>
              </w:rPr>
              <w:t>hool assemblies</w:t>
            </w:r>
          </w:p>
          <w:p w14:paraId="2ACC1D81" w14:textId="77777777" w:rsidR="002A0447" w:rsidRDefault="002A0447">
            <w:pPr>
              <w:rPr>
                <w:rFonts w:ascii="Comic Sans MS" w:eastAsia="Comic Sans MS" w:hAnsi="Comic Sans MS" w:cs="Comic Sans MS"/>
                <w:sz w:val="16"/>
                <w:szCs w:val="16"/>
              </w:rPr>
            </w:pPr>
          </w:p>
          <w:p w14:paraId="7394ABB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Perform in two or more parts (e.g. melody and accompaniment or a duet) from simple notation using instruments played in whole class teaching. </w:t>
            </w:r>
          </w:p>
          <w:p w14:paraId="298C5AC2" w14:textId="77777777" w:rsidR="002A0447" w:rsidRDefault="002A0447">
            <w:pPr>
              <w:rPr>
                <w:rFonts w:ascii="Comic Sans MS" w:eastAsia="Comic Sans MS" w:hAnsi="Comic Sans MS" w:cs="Comic Sans MS"/>
                <w:sz w:val="16"/>
                <w:szCs w:val="16"/>
              </w:rPr>
            </w:pPr>
          </w:p>
          <w:p w14:paraId="08827ED9"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Read and perform pitch notation within a defined range (e.g. C–G/do–so). • </w:t>
            </w:r>
          </w:p>
          <w:p w14:paraId="1149116B" w14:textId="77777777" w:rsidR="002A0447" w:rsidRDefault="002A0447">
            <w:pPr>
              <w:rPr>
                <w:rFonts w:ascii="Comic Sans MS" w:eastAsia="Comic Sans MS" w:hAnsi="Comic Sans MS" w:cs="Comic Sans MS"/>
                <w:sz w:val="16"/>
                <w:szCs w:val="16"/>
              </w:rPr>
            </w:pPr>
          </w:p>
          <w:p w14:paraId="3B2DED6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Follow and perform</w:t>
            </w:r>
            <w:r>
              <w:rPr>
                <w:rFonts w:ascii="Comic Sans MS" w:eastAsia="Comic Sans MS" w:hAnsi="Comic Sans MS" w:cs="Comic Sans MS"/>
                <w:sz w:val="16"/>
                <w:szCs w:val="16"/>
              </w:rPr>
              <w:t xml:space="preserve"> simple rhythmic scores to a steady beat: maintain individual parts accurately within the rhythmic texture, </w:t>
            </w:r>
            <w:r>
              <w:rPr>
                <w:rFonts w:ascii="Comic Sans MS" w:eastAsia="Comic Sans MS" w:hAnsi="Comic Sans MS" w:cs="Comic Sans MS"/>
                <w:sz w:val="16"/>
                <w:szCs w:val="16"/>
              </w:rPr>
              <w:lastRenderedPageBreak/>
              <w:t>achieving a sense of ensemble.</w:t>
            </w:r>
          </w:p>
        </w:tc>
      </w:tr>
      <w:tr w:rsidR="002A0447" w14:paraId="48607A8D" w14:textId="77777777">
        <w:tc>
          <w:tcPr>
            <w:tcW w:w="1245" w:type="dxa"/>
            <w:shd w:val="clear" w:color="auto" w:fill="C00000"/>
          </w:tcPr>
          <w:p w14:paraId="4B68CED9" w14:textId="77777777" w:rsidR="002A0447" w:rsidRDefault="002A0447">
            <w:pPr>
              <w:jc w:val="center"/>
              <w:rPr>
                <w:rFonts w:ascii="Comic Sans MS" w:eastAsia="Comic Sans MS" w:hAnsi="Comic Sans MS" w:cs="Comic Sans MS"/>
              </w:rPr>
            </w:pPr>
          </w:p>
          <w:p w14:paraId="0ED43D5E" w14:textId="77777777" w:rsidR="002A0447" w:rsidRDefault="002A0447">
            <w:pPr>
              <w:jc w:val="center"/>
              <w:rPr>
                <w:rFonts w:ascii="Comic Sans MS" w:eastAsia="Comic Sans MS" w:hAnsi="Comic Sans MS" w:cs="Comic Sans MS"/>
              </w:rPr>
            </w:pPr>
          </w:p>
          <w:p w14:paraId="7F42ED27" w14:textId="77777777" w:rsidR="002A0447" w:rsidRDefault="002A0447">
            <w:pPr>
              <w:jc w:val="center"/>
              <w:rPr>
                <w:rFonts w:ascii="Comic Sans MS" w:eastAsia="Comic Sans MS" w:hAnsi="Comic Sans MS" w:cs="Comic Sans MS"/>
              </w:rPr>
            </w:pPr>
          </w:p>
          <w:p w14:paraId="4590DF3D" w14:textId="77777777" w:rsidR="002A0447" w:rsidRDefault="002A0447">
            <w:pPr>
              <w:jc w:val="center"/>
              <w:rPr>
                <w:rFonts w:ascii="Comic Sans MS" w:eastAsia="Comic Sans MS" w:hAnsi="Comic Sans MS" w:cs="Comic Sans MS"/>
              </w:rPr>
            </w:pPr>
          </w:p>
          <w:p w14:paraId="61D0FA8E" w14:textId="77777777" w:rsidR="002A0447" w:rsidRDefault="002A0447">
            <w:pPr>
              <w:jc w:val="center"/>
              <w:rPr>
                <w:rFonts w:ascii="Comic Sans MS" w:eastAsia="Comic Sans MS" w:hAnsi="Comic Sans MS" w:cs="Comic Sans MS"/>
              </w:rPr>
            </w:pPr>
          </w:p>
          <w:p w14:paraId="2928F9CC" w14:textId="77777777" w:rsidR="002A0447" w:rsidRDefault="002A0447">
            <w:pPr>
              <w:jc w:val="center"/>
              <w:rPr>
                <w:rFonts w:ascii="Comic Sans MS" w:eastAsia="Comic Sans MS" w:hAnsi="Comic Sans MS" w:cs="Comic Sans MS"/>
              </w:rPr>
            </w:pPr>
          </w:p>
          <w:p w14:paraId="2403C347"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Year 5</w:t>
            </w:r>
          </w:p>
        </w:tc>
        <w:tc>
          <w:tcPr>
            <w:tcW w:w="2120" w:type="dxa"/>
          </w:tcPr>
          <w:p w14:paraId="3F674F2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Sing a broad range of songs from an extended repertoire with a sense of ensemble and performance. This should include observing phrasing, accurate pitching and appropriate style. </w:t>
            </w:r>
          </w:p>
          <w:p w14:paraId="7954C5F6" w14:textId="77777777" w:rsidR="002A0447" w:rsidRDefault="002A0447">
            <w:pPr>
              <w:rPr>
                <w:rFonts w:ascii="Comic Sans MS" w:eastAsia="Comic Sans MS" w:hAnsi="Comic Sans MS" w:cs="Comic Sans MS"/>
                <w:sz w:val="16"/>
                <w:szCs w:val="16"/>
              </w:rPr>
            </w:pPr>
          </w:p>
          <w:p w14:paraId="443B680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Sing three-part rounds, partner songs, and songs with a verse and a chorus.</w:t>
            </w:r>
            <w:r>
              <w:rPr>
                <w:rFonts w:ascii="Comic Sans MS" w:eastAsia="Comic Sans MS" w:hAnsi="Comic Sans MS" w:cs="Comic Sans MS"/>
                <w:sz w:val="16"/>
                <w:szCs w:val="16"/>
              </w:rPr>
              <w:t xml:space="preserve"> </w:t>
            </w:r>
          </w:p>
        </w:tc>
        <w:tc>
          <w:tcPr>
            <w:tcW w:w="2120" w:type="dxa"/>
          </w:tcPr>
          <w:p w14:paraId="361393F7"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See recommended listening for new model curriculum Appendix 1</w:t>
            </w:r>
          </w:p>
          <w:p w14:paraId="28202B05" w14:textId="77777777" w:rsidR="002A0447" w:rsidRDefault="002A0447">
            <w:pPr>
              <w:rPr>
                <w:rFonts w:ascii="Comic Sans MS" w:eastAsia="Comic Sans MS" w:hAnsi="Comic Sans MS" w:cs="Comic Sans MS"/>
                <w:b/>
                <w:i/>
                <w:sz w:val="16"/>
                <w:szCs w:val="16"/>
              </w:rPr>
            </w:pPr>
          </w:p>
          <w:p w14:paraId="751F32CF"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Consider the questions to ask when listening to music Appendix 2</w:t>
            </w:r>
          </w:p>
        </w:tc>
        <w:tc>
          <w:tcPr>
            <w:tcW w:w="2120" w:type="dxa"/>
          </w:tcPr>
          <w:p w14:paraId="48ED20C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Further understand the differences between semibreves, minims, crotchets and crotchet rests, paired quavers and semiquavers. </w:t>
            </w:r>
          </w:p>
          <w:p w14:paraId="4C0FCD4F" w14:textId="77777777" w:rsidR="002A0447" w:rsidRDefault="002A0447">
            <w:pPr>
              <w:rPr>
                <w:rFonts w:ascii="Comic Sans MS" w:eastAsia="Comic Sans MS" w:hAnsi="Comic Sans MS" w:cs="Comic Sans MS"/>
                <w:sz w:val="16"/>
                <w:szCs w:val="16"/>
              </w:rPr>
            </w:pPr>
          </w:p>
          <w:p w14:paraId="15442712"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Understand the differences between 2/4, 3/4 and 4/4 time signatures.</w:t>
            </w:r>
          </w:p>
          <w:p w14:paraId="729B8912" w14:textId="77777777" w:rsidR="002A0447" w:rsidRDefault="002A0447">
            <w:pPr>
              <w:rPr>
                <w:rFonts w:ascii="Comic Sans MS" w:eastAsia="Comic Sans MS" w:hAnsi="Comic Sans MS" w:cs="Comic Sans MS"/>
                <w:sz w:val="16"/>
                <w:szCs w:val="16"/>
              </w:rPr>
            </w:pPr>
          </w:p>
          <w:p w14:paraId="53E665D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Read and perform pitch notation within an octave (e.g. C–C′/do–do). </w:t>
            </w:r>
          </w:p>
          <w:p w14:paraId="48DD849B" w14:textId="77777777" w:rsidR="002A0447" w:rsidRDefault="002A0447">
            <w:pPr>
              <w:rPr>
                <w:rFonts w:ascii="Comic Sans MS" w:eastAsia="Comic Sans MS" w:hAnsi="Comic Sans MS" w:cs="Comic Sans MS"/>
                <w:sz w:val="16"/>
                <w:szCs w:val="16"/>
              </w:rPr>
            </w:pPr>
          </w:p>
          <w:p w14:paraId="7534FB2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Read and play short rhythmic phrases at sight from prepared cards, using conventional symbols for known rhythms and note durations. </w:t>
            </w:r>
          </w:p>
        </w:tc>
        <w:tc>
          <w:tcPr>
            <w:tcW w:w="2120" w:type="dxa"/>
          </w:tcPr>
          <w:p w14:paraId="0C9521D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Improvise freely over a drone, developing sense of shape and character, using tuned percussion and melodic instruments.</w:t>
            </w:r>
          </w:p>
          <w:p w14:paraId="504071B3" w14:textId="77777777" w:rsidR="002A0447" w:rsidRDefault="002A0447">
            <w:pPr>
              <w:rPr>
                <w:rFonts w:ascii="Comic Sans MS" w:eastAsia="Comic Sans MS" w:hAnsi="Comic Sans MS" w:cs="Comic Sans MS"/>
                <w:sz w:val="16"/>
                <w:szCs w:val="16"/>
              </w:rPr>
            </w:pPr>
          </w:p>
          <w:p w14:paraId="5356C122"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Pl</w:t>
            </w:r>
            <w:r>
              <w:rPr>
                <w:rFonts w:ascii="Comic Sans MS" w:eastAsia="Comic Sans MS" w:hAnsi="Comic Sans MS" w:cs="Comic Sans MS"/>
                <w:sz w:val="16"/>
                <w:szCs w:val="16"/>
              </w:rPr>
              <w:t>ay melodies on tuned percussion, melodic instruments or keyboards, following staff notation written on one stave and using notes within the Middle C–C′/do–do range. This should initially be done as a whole class with greater independence gained each lesson</w:t>
            </w:r>
            <w:r>
              <w:rPr>
                <w:rFonts w:ascii="Comic Sans MS" w:eastAsia="Comic Sans MS" w:hAnsi="Comic Sans MS" w:cs="Comic Sans MS"/>
                <w:sz w:val="16"/>
                <w:szCs w:val="16"/>
              </w:rPr>
              <w:t xml:space="preserve"> through smaller group performance.</w:t>
            </w:r>
          </w:p>
          <w:p w14:paraId="423C1EC7" w14:textId="77777777" w:rsidR="002A0447" w:rsidRDefault="002A0447">
            <w:pPr>
              <w:rPr>
                <w:rFonts w:ascii="Comic Sans MS" w:eastAsia="Comic Sans MS" w:hAnsi="Comic Sans MS" w:cs="Comic Sans MS"/>
                <w:sz w:val="16"/>
                <w:szCs w:val="16"/>
              </w:rPr>
            </w:pPr>
          </w:p>
          <w:p w14:paraId="1775819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Understand how triads are formed, and play them on tuned percussion, melodic instruments or keyboards. Perform simple, chordal accompaniments to </w:t>
            </w:r>
            <w:r>
              <w:rPr>
                <w:rFonts w:ascii="Comic Sans MS" w:eastAsia="Comic Sans MS" w:hAnsi="Comic Sans MS" w:cs="Comic Sans MS"/>
                <w:sz w:val="16"/>
                <w:szCs w:val="16"/>
              </w:rPr>
              <w:lastRenderedPageBreak/>
              <w:t xml:space="preserve">familiar songs (e.g. Yellow Submarine by The Beatles). </w:t>
            </w:r>
          </w:p>
          <w:p w14:paraId="11F8B09C" w14:textId="77777777" w:rsidR="002A0447" w:rsidRDefault="002A0447">
            <w:pPr>
              <w:rPr>
                <w:rFonts w:ascii="Comic Sans MS" w:eastAsia="Comic Sans MS" w:hAnsi="Comic Sans MS" w:cs="Comic Sans MS"/>
                <w:sz w:val="16"/>
                <w:szCs w:val="16"/>
              </w:rPr>
            </w:pPr>
          </w:p>
          <w:p w14:paraId="0C9BF9B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Develop the skill</w:t>
            </w:r>
            <w:r>
              <w:rPr>
                <w:rFonts w:ascii="Comic Sans MS" w:eastAsia="Comic Sans MS" w:hAnsi="Comic Sans MS" w:cs="Comic Sans MS"/>
                <w:sz w:val="16"/>
                <w:szCs w:val="16"/>
              </w:rPr>
              <w:t xml:space="preserve"> of playing by ear on tuned instruments, copying longer phrases and familiar melodies.</w:t>
            </w:r>
          </w:p>
          <w:p w14:paraId="56C86974" w14:textId="77777777" w:rsidR="002A0447" w:rsidRDefault="002A0447">
            <w:pPr>
              <w:rPr>
                <w:rFonts w:ascii="Comic Sans MS" w:eastAsia="Comic Sans MS" w:hAnsi="Comic Sans MS" w:cs="Comic Sans MS"/>
                <w:sz w:val="16"/>
                <w:szCs w:val="16"/>
              </w:rPr>
            </w:pPr>
          </w:p>
          <w:p w14:paraId="61825DE8" w14:textId="77777777" w:rsidR="002A0447" w:rsidRDefault="002A0447">
            <w:pPr>
              <w:rPr>
                <w:rFonts w:ascii="Comic Sans MS" w:eastAsia="Comic Sans MS" w:hAnsi="Comic Sans MS" w:cs="Comic Sans MS"/>
                <w:sz w:val="16"/>
                <w:szCs w:val="16"/>
              </w:rPr>
            </w:pPr>
          </w:p>
        </w:tc>
        <w:tc>
          <w:tcPr>
            <w:tcW w:w="2120" w:type="dxa"/>
          </w:tcPr>
          <w:p w14:paraId="61597428"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Improvise over a simple groove, responding to the beat, creating a satisfying melodic shape; experiment with using a wider range of dynamics, including very loud (fort</w:t>
            </w:r>
            <w:r>
              <w:rPr>
                <w:rFonts w:ascii="Comic Sans MS" w:eastAsia="Comic Sans MS" w:hAnsi="Comic Sans MS" w:cs="Comic Sans MS"/>
                <w:sz w:val="16"/>
                <w:szCs w:val="16"/>
              </w:rPr>
              <w:t>issimo), very quiet (pianissimo), moderately loud (mezzo forte), and moderately quiet (mezzo piano). Continue this process in the composition tasks below.</w:t>
            </w:r>
          </w:p>
          <w:p w14:paraId="3FCA0B6E" w14:textId="77777777" w:rsidR="002A0447" w:rsidRDefault="002A0447">
            <w:pPr>
              <w:rPr>
                <w:rFonts w:ascii="Comic Sans MS" w:eastAsia="Comic Sans MS" w:hAnsi="Comic Sans MS" w:cs="Comic Sans MS"/>
                <w:sz w:val="16"/>
                <w:szCs w:val="16"/>
              </w:rPr>
            </w:pPr>
          </w:p>
          <w:p w14:paraId="45256030"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Compose melodies made from pairs of phrases in either C major or A minor or a key suitable for the i</w:t>
            </w:r>
            <w:r>
              <w:rPr>
                <w:rFonts w:ascii="Comic Sans MS" w:eastAsia="Comic Sans MS" w:hAnsi="Comic Sans MS" w:cs="Comic Sans MS"/>
                <w:sz w:val="16"/>
                <w:szCs w:val="16"/>
              </w:rPr>
              <w:t xml:space="preserve">nstrument chosen. These melodies can be enhanced with rhythmic or chordal accompaniment. </w:t>
            </w:r>
          </w:p>
          <w:p w14:paraId="45E7FA7D" w14:textId="77777777" w:rsidR="002A0447" w:rsidRDefault="002A0447">
            <w:pPr>
              <w:rPr>
                <w:rFonts w:ascii="Comic Sans MS" w:eastAsia="Comic Sans MS" w:hAnsi="Comic Sans MS" w:cs="Comic Sans MS"/>
                <w:sz w:val="16"/>
                <w:szCs w:val="16"/>
              </w:rPr>
            </w:pPr>
          </w:p>
          <w:p w14:paraId="6F815A3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Working in pairs, compose a short ternary piece. </w:t>
            </w:r>
          </w:p>
          <w:p w14:paraId="506EAA6D" w14:textId="77777777" w:rsidR="002A0447" w:rsidRDefault="002A0447">
            <w:pPr>
              <w:rPr>
                <w:rFonts w:ascii="Comic Sans MS" w:eastAsia="Comic Sans MS" w:hAnsi="Comic Sans MS" w:cs="Comic Sans MS"/>
                <w:sz w:val="16"/>
                <w:szCs w:val="16"/>
              </w:rPr>
            </w:pPr>
          </w:p>
          <w:p w14:paraId="408CE52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Use chords to compose music to evoke a specific atmosphere, mood or environment. For example, La Mer by Debussy an</w:t>
            </w:r>
            <w:r>
              <w:rPr>
                <w:rFonts w:ascii="Comic Sans MS" w:eastAsia="Comic Sans MS" w:hAnsi="Comic Sans MS" w:cs="Comic Sans MS"/>
                <w:sz w:val="16"/>
                <w:szCs w:val="16"/>
              </w:rPr>
              <w:t>d The River Flows In You by Yiruma both evoke images of water. Equally, pupils might create music to accompany a silent film or to set a scene in a play or book.</w:t>
            </w:r>
          </w:p>
          <w:p w14:paraId="783FBC91" w14:textId="77777777" w:rsidR="002A0447" w:rsidRDefault="002A0447">
            <w:pPr>
              <w:rPr>
                <w:rFonts w:ascii="Comic Sans MS" w:eastAsia="Comic Sans MS" w:hAnsi="Comic Sans MS" w:cs="Comic Sans MS"/>
                <w:sz w:val="16"/>
                <w:szCs w:val="16"/>
              </w:rPr>
            </w:pPr>
          </w:p>
          <w:p w14:paraId="4031F7B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Capture and record creative ideas using any of:</w:t>
            </w:r>
          </w:p>
          <w:p w14:paraId="57FA119C"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graphic symbols</w:t>
            </w:r>
          </w:p>
          <w:p w14:paraId="2F82627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rhythm notation and time signatures</w:t>
            </w:r>
          </w:p>
          <w:p w14:paraId="380946E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staff notation</w:t>
            </w:r>
          </w:p>
        </w:tc>
        <w:tc>
          <w:tcPr>
            <w:tcW w:w="2120" w:type="dxa"/>
          </w:tcPr>
          <w:p w14:paraId="56F2D30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Perform a range of songs in school assemblies and in school performance opportunities.</w:t>
            </w:r>
          </w:p>
          <w:p w14:paraId="3C979B93" w14:textId="77777777" w:rsidR="002A0447" w:rsidRDefault="002A0447">
            <w:pPr>
              <w:rPr>
                <w:rFonts w:ascii="Comic Sans MS" w:eastAsia="Comic Sans MS" w:hAnsi="Comic Sans MS" w:cs="Comic Sans MS"/>
                <w:sz w:val="16"/>
                <w:szCs w:val="16"/>
              </w:rPr>
            </w:pPr>
          </w:p>
          <w:p w14:paraId="1F3827ED"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Perform a range of repertoire pieces and arrangements combining acoustic instruments to form mixed ensembles</w:t>
            </w:r>
          </w:p>
        </w:tc>
      </w:tr>
      <w:tr w:rsidR="002A0447" w14:paraId="19494B3B" w14:textId="77777777">
        <w:tc>
          <w:tcPr>
            <w:tcW w:w="1245" w:type="dxa"/>
            <w:shd w:val="clear" w:color="auto" w:fill="C00000"/>
          </w:tcPr>
          <w:p w14:paraId="384A49B1" w14:textId="77777777" w:rsidR="002A0447" w:rsidRDefault="002A0447">
            <w:pPr>
              <w:jc w:val="center"/>
              <w:rPr>
                <w:rFonts w:ascii="Comic Sans MS" w:eastAsia="Comic Sans MS" w:hAnsi="Comic Sans MS" w:cs="Comic Sans MS"/>
              </w:rPr>
            </w:pPr>
          </w:p>
          <w:p w14:paraId="14F9D64F" w14:textId="77777777" w:rsidR="002A0447" w:rsidRDefault="002A0447">
            <w:pPr>
              <w:jc w:val="center"/>
              <w:rPr>
                <w:rFonts w:ascii="Comic Sans MS" w:eastAsia="Comic Sans MS" w:hAnsi="Comic Sans MS" w:cs="Comic Sans MS"/>
              </w:rPr>
            </w:pPr>
          </w:p>
          <w:p w14:paraId="4F9F415B" w14:textId="77777777" w:rsidR="002A0447" w:rsidRDefault="002A0447">
            <w:pPr>
              <w:jc w:val="center"/>
              <w:rPr>
                <w:rFonts w:ascii="Comic Sans MS" w:eastAsia="Comic Sans MS" w:hAnsi="Comic Sans MS" w:cs="Comic Sans MS"/>
              </w:rPr>
            </w:pPr>
          </w:p>
          <w:p w14:paraId="2B9B23CA" w14:textId="77777777" w:rsidR="002A0447" w:rsidRDefault="002A0447">
            <w:pPr>
              <w:jc w:val="center"/>
              <w:rPr>
                <w:rFonts w:ascii="Comic Sans MS" w:eastAsia="Comic Sans MS" w:hAnsi="Comic Sans MS" w:cs="Comic Sans MS"/>
              </w:rPr>
            </w:pPr>
          </w:p>
          <w:p w14:paraId="79B8CD27" w14:textId="77777777" w:rsidR="002A0447" w:rsidRDefault="002A0447">
            <w:pPr>
              <w:jc w:val="center"/>
              <w:rPr>
                <w:rFonts w:ascii="Comic Sans MS" w:eastAsia="Comic Sans MS" w:hAnsi="Comic Sans MS" w:cs="Comic Sans MS"/>
              </w:rPr>
            </w:pPr>
          </w:p>
          <w:p w14:paraId="41A34A07" w14:textId="77777777" w:rsidR="002A0447" w:rsidRDefault="002A0447">
            <w:pPr>
              <w:jc w:val="center"/>
              <w:rPr>
                <w:rFonts w:ascii="Comic Sans MS" w:eastAsia="Comic Sans MS" w:hAnsi="Comic Sans MS" w:cs="Comic Sans MS"/>
              </w:rPr>
            </w:pPr>
          </w:p>
          <w:p w14:paraId="305BC7EF" w14:textId="77777777" w:rsidR="002A0447" w:rsidRDefault="002A0447">
            <w:pPr>
              <w:jc w:val="center"/>
              <w:rPr>
                <w:rFonts w:ascii="Comic Sans MS" w:eastAsia="Comic Sans MS" w:hAnsi="Comic Sans MS" w:cs="Comic Sans MS"/>
              </w:rPr>
            </w:pPr>
          </w:p>
          <w:p w14:paraId="4C11EA0D" w14:textId="77777777" w:rsidR="002A0447" w:rsidRDefault="002A0447">
            <w:pPr>
              <w:jc w:val="center"/>
              <w:rPr>
                <w:rFonts w:ascii="Comic Sans MS" w:eastAsia="Comic Sans MS" w:hAnsi="Comic Sans MS" w:cs="Comic Sans MS"/>
              </w:rPr>
            </w:pPr>
          </w:p>
          <w:p w14:paraId="664CC079" w14:textId="77777777" w:rsidR="002A0447" w:rsidRDefault="002A0447">
            <w:pPr>
              <w:jc w:val="center"/>
              <w:rPr>
                <w:rFonts w:ascii="Comic Sans MS" w:eastAsia="Comic Sans MS" w:hAnsi="Comic Sans MS" w:cs="Comic Sans MS"/>
              </w:rPr>
            </w:pPr>
          </w:p>
          <w:p w14:paraId="2980D44D" w14:textId="77777777" w:rsidR="002A0447" w:rsidRDefault="002A0447">
            <w:pPr>
              <w:jc w:val="center"/>
              <w:rPr>
                <w:rFonts w:ascii="Comic Sans MS" w:eastAsia="Comic Sans MS" w:hAnsi="Comic Sans MS" w:cs="Comic Sans MS"/>
              </w:rPr>
            </w:pPr>
          </w:p>
          <w:p w14:paraId="4E5D487E" w14:textId="77777777" w:rsidR="002A0447" w:rsidRDefault="002A0447">
            <w:pPr>
              <w:jc w:val="center"/>
              <w:rPr>
                <w:rFonts w:ascii="Comic Sans MS" w:eastAsia="Comic Sans MS" w:hAnsi="Comic Sans MS" w:cs="Comic Sans MS"/>
              </w:rPr>
            </w:pPr>
          </w:p>
          <w:p w14:paraId="6BB2DE4A" w14:textId="77777777" w:rsidR="002A0447" w:rsidRDefault="002A0447">
            <w:pPr>
              <w:jc w:val="center"/>
              <w:rPr>
                <w:rFonts w:ascii="Comic Sans MS" w:eastAsia="Comic Sans MS" w:hAnsi="Comic Sans MS" w:cs="Comic Sans MS"/>
              </w:rPr>
            </w:pPr>
          </w:p>
          <w:p w14:paraId="4806B8E4" w14:textId="77777777" w:rsidR="002A0447" w:rsidRDefault="002A0447">
            <w:pPr>
              <w:jc w:val="center"/>
              <w:rPr>
                <w:rFonts w:ascii="Comic Sans MS" w:eastAsia="Comic Sans MS" w:hAnsi="Comic Sans MS" w:cs="Comic Sans MS"/>
              </w:rPr>
            </w:pPr>
          </w:p>
          <w:p w14:paraId="44EFCDFB" w14:textId="77777777" w:rsidR="002A0447" w:rsidRDefault="002A0447">
            <w:pPr>
              <w:jc w:val="center"/>
              <w:rPr>
                <w:rFonts w:ascii="Comic Sans MS" w:eastAsia="Comic Sans MS" w:hAnsi="Comic Sans MS" w:cs="Comic Sans MS"/>
              </w:rPr>
            </w:pPr>
          </w:p>
          <w:p w14:paraId="3EBDF724" w14:textId="77777777" w:rsidR="002A0447" w:rsidRDefault="002A0447">
            <w:pPr>
              <w:jc w:val="center"/>
              <w:rPr>
                <w:rFonts w:ascii="Comic Sans MS" w:eastAsia="Comic Sans MS" w:hAnsi="Comic Sans MS" w:cs="Comic Sans MS"/>
              </w:rPr>
            </w:pPr>
          </w:p>
          <w:p w14:paraId="18BEFB91" w14:textId="77777777" w:rsidR="002A0447" w:rsidRDefault="002A0447">
            <w:pPr>
              <w:jc w:val="center"/>
              <w:rPr>
                <w:rFonts w:ascii="Comic Sans MS" w:eastAsia="Comic Sans MS" w:hAnsi="Comic Sans MS" w:cs="Comic Sans MS"/>
              </w:rPr>
            </w:pPr>
          </w:p>
          <w:p w14:paraId="71C5BB32" w14:textId="77777777" w:rsidR="002A0447" w:rsidRDefault="005A2384">
            <w:pPr>
              <w:jc w:val="center"/>
              <w:rPr>
                <w:rFonts w:ascii="Comic Sans MS" w:eastAsia="Comic Sans MS" w:hAnsi="Comic Sans MS" w:cs="Comic Sans MS"/>
              </w:rPr>
            </w:pPr>
            <w:r>
              <w:rPr>
                <w:rFonts w:ascii="Comic Sans MS" w:eastAsia="Comic Sans MS" w:hAnsi="Comic Sans MS" w:cs="Comic Sans MS"/>
              </w:rPr>
              <w:t>Year 6</w:t>
            </w:r>
          </w:p>
        </w:tc>
        <w:tc>
          <w:tcPr>
            <w:tcW w:w="2120" w:type="dxa"/>
          </w:tcPr>
          <w:p w14:paraId="49AB5EF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Sing a broad range of songs, including those that involve syncopated rhythms, as part of a choir, with a sense of ensemble and performance. Include observing rhythm, phrasing, accurate pitching and appropriate style.</w:t>
            </w:r>
          </w:p>
          <w:p w14:paraId="4E6799BA" w14:textId="77777777" w:rsidR="002A0447" w:rsidRDefault="002A0447">
            <w:pPr>
              <w:rPr>
                <w:rFonts w:ascii="Comic Sans MS" w:eastAsia="Comic Sans MS" w:hAnsi="Comic Sans MS" w:cs="Comic Sans MS"/>
                <w:sz w:val="16"/>
                <w:szCs w:val="16"/>
              </w:rPr>
            </w:pPr>
          </w:p>
          <w:p w14:paraId="7781468A"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Continue to sing three- and four-part rounds (e.g. Calypso by Jan </w:t>
            </w:r>
            <w:r>
              <w:rPr>
                <w:rFonts w:ascii="Comic Sans MS" w:eastAsia="Comic Sans MS" w:hAnsi="Comic Sans MS" w:cs="Comic Sans MS"/>
                <w:sz w:val="16"/>
                <w:szCs w:val="16"/>
              </w:rPr>
              <w:lastRenderedPageBreak/>
              <w:t>Holdstock) or partner songs, and experiment with positioning singers randomly within the group – i.e. no longer in discrete parts – in order to develop greater listening skills, balance betw</w:t>
            </w:r>
            <w:r>
              <w:rPr>
                <w:rFonts w:ascii="Comic Sans MS" w:eastAsia="Comic Sans MS" w:hAnsi="Comic Sans MS" w:cs="Comic Sans MS"/>
                <w:sz w:val="16"/>
                <w:szCs w:val="16"/>
              </w:rPr>
              <w:t>een parts and vocal independence.</w:t>
            </w:r>
          </w:p>
          <w:p w14:paraId="357C1166" w14:textId="77777777" w:rsidR="002A0447" w:rsidRDefault="002A0447">
            <w:pPr>
              <w:rPr>
                <w:rFonts w:ascii="Comic Sans MS" w:eastAsia="Comic Sans MS" w:hAnsi="Comic Sans MS" w:cs="Comic Sans MS"/>
                <w:sz w:val="16"/>
                <w:szCs w:val="16"/>
              </w:rPr>
            </w:pPr>
          </w:p>
          <w:p w14:paraId="73B433DE" w14:textId="77777777" w:rsidR="002A0447" w:rsidRDefault="002A0447">
            <w:pPr>
              <w:rPr>
                <w:rFonts w:ascii="Comic Sans MS" w:eastAsia="Comic Sans MS" w:hAnsi="Comic Sans MS" w:cs="Comic Sans MS"/>
                <w:sz w:val="16"/>
                <w:szCs w:val="16"/>
              </w:rPr>
            </w:pPr>
          </w:p>
          <w:p w14:paraId="6336C63B" w14:textId="77777777" w:rsidR="002A0447" w:rsidRDefault="002A0447">
            <w:pPr>
              <w:rPr>
                <w:rFonts w:ascii="Comic Sans MS" w:eastAsia="Comic Sans MS" w:hAnsi="Comic Sans MS" w:cs="Comic Sans MS"/>
                <w:sz w:val="16"/>
                <w:szCs w:val="16"/>
              </w:rPr>
            </w:pPr>
          </w:p>
        </w:tc>
        <w:tc>
          <w:tcPr>
            <w:tcW w:w="2120" w:type="dxa"/>
          </w:tcPr>
          <w:p w14:paraId="475FA591"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lastRenderedPageBreak/>
              <w:t>See recommended listening for new model curriculum Appendix 1</w:t>
            </w:r>
          </w:p>
          <w:p w14:paraId="3B5F873D" w14:textId="77777777" w:rsidR="002A0447" w:rsidRDefault="002A0447">
            <w:pPr>
              <w:rPr>
                <w:rFonts w:ascii="Comic Sans MS" w:eastAsia="Comic Sans MS" w:hAnsi="Comic Sans MS" w:cs="Comic Sans MS"/>
                <w:b/>
                <w:i/>
                <w:sz w:val="16"/>
                <w:szCs w:val="16"/>
              </w:rPr>
            </w:pPr>
          </w:p>
          <w:p w14:paraId="5AD407A6" w14:textId="77777777" w:rsidR="002A0447" w:rsidRDefault="005A2384">
            <w:pPr>
              <w:rPr>
                <w:rFonts w:ascii="Comic Sans MS" w:eastAsia="Comic Sans MS" w:hAnsi="Comic Sans MS" w:cs="Comic Sans MS"/>
                <w:b/>
                <w:i/>
                <w:sz w:val="16"/>
                <w:szCs w:val="16"/>
              </w:rPr>
            </w:pPr>
            <w:r>
              <w:rPr>
                <w:rFonts w:ascii="Comic Sans MS" w:eastAsia="Comic Sans MS" w:hAnsi="Comic Sans MS" w:cs="Comic Sans MS"/>
                <w:b/>
                <w:i/>
                <w:sz w:val="16"/>
                <w:szCs w:val="16"/>
              </w:rPr>
              <w:t>Consider the questions to ask when listening to music Appendix 2</w:t>
            </w:r>
          </w:p>
        </w:tc>
        <w:tc>
          <w:tcPr>
            <w:tcW w:w="2120" w:type="dxa"/>
          </w:tcPr>
          <w:p w14:paraId="13365901"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Further understand the differences between semibreves, minims, crotchets, quavers and semiq</w:t>
            </w:r>
            <w:r>
              <w:rPr>
                <w:rFonts w:ascii="Comic Sans MS" w:eastAsia="Comic Sans MS" w:hAnsi="Comic Sans MS" w:cs="Comic Sans MS"/>
                <w:sz w:val="16"/>
                <w:szCs w:val="16"/>
              </w:rPr>
              <w:t>uavers, and their equivalent rests.</w:t>
            </w:r>
          </w:p>
          <w:p w14:paraId="27012BD8" w14:textId="77777777" w:rsidR="002A0447" w:rsidRDefault="002A0447">
            <w:pPr>
              <w:rPr>
                <w:rFonts w:ascii="Comic Sans MS" w:eastAsia="Comic Sans MS" w:hAnsi="Comic Sans MS" w:cs="Comic Sans MS"/>
                <w:sz w:val="16"/>
                <w:szCs w:val="16"/>
              </w:rPr>
            </w:pPr>
          </w:p>
          <w:p w14:paraId="72FBC4F3"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Further develop the skills to read and perform pitch notation within an octave (e.g. C–C/ do–do). </w:t>
            </w:r>
          </w:p>
          <w:p w14:paraId="3FBF830E" w14:textId="77777777" w:rsidR="002A0447" w:rsidRDefault="002A0447">
            <w:pPr>
              <w:rPr>
                <w:rFonts w:ascii="Comic Sans MS" w:eastAsia="Comic Sans MS" w:hAnsi="Comic Sans MS" w:cs="Comic Sans MS"/>
                <w:sz w:val="16"/>
                <w:szCs w:val="16"/>
              </w:rPr>
            </w:pPr>
          </w:p>
          <w:p w14:paraId="311395C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Read and play confidently from rhythm </w:t>
            </w:r>
            <w:r>
              <w:rPr>
                <w:rFonts w:ascii="Comic Sans MS" w:eastAsia="Comic Sans MS" w:hAnsi="Comic Sans MS" w:cs="Comic Sans MS"/>
                <w:sz w:val="16"/>
                <w:szCs w:val="16"/>
              </w:rPr>
              <w:lastRenderedPageBreak/>
              <w:t>notation cards and rhythmic scores in up to 4 parts that contain known rhythms an</w:t>
            </w:r>
            <w:r>
              <w:rPr>
                <w:rFonts w:ascii="Comic Sans MS" w:eastAsia="Comic Sans MS" w:hAnsi="Comic Sans MS" w:cs="Comic Sans MS"/>
                <w:sz w:val="16"/>
                <w:szCs w:val="16"/>
              </w:rPr>
              <w:t xml:space="preserve">d note durations. </w:t>
            </w:r>
          </w:p>
          <w:p w14:paraId="57654656" w14:textId="77777777" w:rsidR="002A0447" w:rsidRDefault="002A0447">
            <w:pPr>
              <w:rPr>
                <w:rFonts w:ascii="Comic Sans MS" w:eastAsia="Comic Sans MS" w:hAnsi="Comic Sans MS" w:cs="Comic Sans MS"/>
                <w:sz w:val="16"/>
                <w:szCs w:val="16"/>
              </w:rPr>
            </w:pPr>
          </w:p>
          <w:p w14:paraId="63482BA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Read and play from notation a four-bar phrase, confidently identifying note names and durations.</w:t>
            </w:r>
          </w:p>
        </w:tc>
        <w:tc>
          <w:tcPr>
            <w:tcW w:w="2120" w:type="dxa"/>
          </w:tcPr>
          <w:p w14:paraId="62C0954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Extend improvisation skills through working in small groups to: </w:t>
            </w:r>
          </w:p>
          <w:p w14:paraId="112B307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Create music with multiple sections that include repetition and contrast</w:t>
            </w:r>
            <w:r>
              <w:rPr>
                <w:rFonts w:ascii="Comic Sans MS" w:eastAsia="Comic Sans MS" w:hAnsi="Comic Sans MS" w:cs="Comic Sans MS"/>
                <w:sz w:val="16"/>
                <w:szCs w:val="16"/>
              </w:rPr>
              <w:t>.</w:t>
            </w:r>
          </w:p>
          <w:p w14:paraId="40EFFCA2"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 Use chord changes as part of an improvised sequence. </w:t>
            </w:r>
          </w:p>
          <w:p w14:paraId="51BBA8CB"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Extend improvised melodies beyond 8 beats over a fixed groove, creating a satisfying melodic shape.</w:t>
            </w:r>
          </w:p>
          <w:p w14:paraId="27475AB3" w14:textId="77777777" w:rsidR="002A0447" w:rsidRDefault="002A0447">
            <w:pPr>
              <w:rPr>
                <w:rFonts w:ascii="Comic Sans MS" w:eastAsia="Comic Sans MS" w:hAnsi="Comic Sans MS" w:cs="Comic Sans MS"/>
                <w:sz w:val="16"/>
                <w:szCs w:val="16"/>
              </w:rPr>
            </w:pPr>
          </w:p>
          <w:p w14:paraId="776F4E87"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Play a melody following staff notation written on one stave and using notes within an octave ra</w:t>
            </w:r>
            <w:r>
              <w:rPr>
                <w:rFonts w:ascii="Comic Sans MS" w:eastAsia="Comic Sans MS" w:hAnsi="Comic Sans MS" w:cs="Comic Sans MS"/>
                <w:sz w:val="16"/>
                <w:szCs w:val="16"/>
              </w:rPr>
              <w:t>nge (do–do); make decisions about dynamic range, including very loud (</w:t>
            </w:r>
            <w:r>
              <w:rPr>
                <w:rFonts w:ascii="Comic Sans MS" w:eastAsia="Comic Sans MS" w:hAnsi="Comic Sans MS" w:cs="Comic Sans MS"/>
                <w:i/>
                <w:sz w:val="16"/>
                <w:szCs w:val="16"/>
              </w:rPr>
              <w:t>ff</w:t>
            </w:r>
            <w:r>
              <w:rPr>
                <w:rFonts w:ascii="Comic Sans MS" w:eastAsia="Comic Sans MS" w:hAnsi="Comic Sans MS" w:cs="Comic Sans MS"/>
                <w:sz w:val="16"/>
                <w:szCs w:val="16"/>
              </w:rPr>
              <w:t xml:space="preserve"> ), very quiet (</w:t>
            </w:r>
            <w:r>
              <w:rPr>
                <w:rFonts w:ascii="Comic Sans MS" w:eastAsia="Comic Sans MS" w:hAnsi="Comic Sans MS" w:cs="Comic Sans MS"/>
                <w:i/>
                <w:sz w:val="16"/>
                <w:szCs w:val="16"/>
              </w:rPr>
              <w:t>pp</w:t>
            </w:r>
            <w:r>
              <w:rPr>
                <w:rFonts w:ascii="Comic Sans MS" w:eastAsia="Comic Sans MS" w:hAnsi="Comic Sans MS" w:cs="Comic Sans MS"/>
                <w:sz w:val="16"/>
                <w:szCs w:val="16"/>
              </w:rPr>
              <w:t xml:space="preserve"> ), moderately loud (</w:t>
            </w:r>
            <w:r>
              <w:rPr>
                <w:rFonts w:ascii="Comic Sans MS" w:eastAsia="Comic Sans MS" w:hAnsi="Comic Sans MS" w:cs="Comic Sans MS"/>
                <w:i/>
                <w:sz w:val="16"/>
                <w:szCs w:val="16"/>
              </w:rPr>
              <w:t>mf</w:t>
            </w:r>
            <w:r>
              <w:rPr>
                <w:rFonts w:ascii="Comic Sans MS" w:eastAsia="Comic Sans MS" w:hAnsi="Comic Sans MS" w:cs="Comic Sans MS"/>
                <w:sz w:val="16"/>
                <w:szCs w:val="16"/>
              </w:rPr>
              <w:t xml:space="preserve"> ) and moderately quiet (</w:t>
            </w:r>
            <w:r>
              <w:rPr>
                <w:rFonts w:ascii="Comic Sans MS" w:eastAsia="Comic Sans MS" w:hAnsi="Comic Sans MS" w:cs="Comic Sans MS"/>
                <w:i/>
                <w:sz w:val="16"/>
                <w:szCs w:val="16"/>
              </w:rPr>
              <w:t>mp</w:t>
            </w:r>
            <w:r>
              <w:rPr>
                <w:rFonts w:ascii="Comic Sans MS" w:eastAsia="Comic Sans MS" w:hAnsi="Comic Sans MS" w:cs="Comic Sans MS"/>
                <w:sz w:val="16"/>
                <w:szCs w:val="16"/>
              </w:rPr>
              <w:t xml:space="preserve"> ). </w:t>
            </w:r>
          </w:p>
          <w:p w14:paraId="04249884" w14:textId="77777777" w:rsidR="002A0447" w:rsidRDefault="002A0447">
            <w:pPr>
              <w:rPr>
                <w:rFonts w:ascii="Comic Sans MS" w:eastAsia="Comic Sans MS" w:hAnsi="Comic Sans MS" w:cs="Comic Sans MS"/>
                <w:sz w:val="16"/>
                <w:szCs w:val="16"/>
              </w:rPr>
            </w:pPr>
          </w:p>
          <w:p w14:paraId="0AFBC304"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Accompany this same melody, and others, using block chords or a bass line. This could be done using keyboards,</w:t>
            </w:r>
            <w:r>
              <w:rPr>
                <w:rFonts w:ascii="Comic Sans MS" w:eastAsia="Comic Sans MS" w:hAnsi="Comic Sans MS" w:cs="Comic Sans MS"/>
                <w:sz w:val="16"/>
                <w:szCs w:val="16"/>
              </w:rPr>
              <w:t xml:space="preserve"> tuned percussion or tablets, or demonstrated at the board using an online keyboard. </w:t>
            </w:r>
          </w:p>
          <w:p w14:paraId="777539BB" w14:textId="77777777" w:rsidR="002A0447" w:rsidRDefault="002A0447">
            <w:pPr>
              <w:rPr>
                <w:rFonts w:ascii="Comic Sans MS" w:eastAsia="Comic Sans MS" w:hAnsi="Comic Sans MS" w:cs="Comic Sans MS"/>
                <w:sz w:val="16"/>
                <w:szCs w:val="16"/>
              </w:rPr>
            </w:pPr>
          </w:p>
          <w:p w14:paraId="6734AD7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Engage with others through ensemble playing</w:t>
            </w:r>
          </w:p>
        </w:tc>
        <w:tc>
          <w:tcPr>
            <w:tcW w:w="2120" w:type="dxa"/>
          </w:tcPr>
          <w:p w14:paraId="6AF0D6FF"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Plan and compose an 8- or 16-beat melodic phrase using the pentatonic scale (e.g. C, D, E, G, A) and incorporate rhythmic var</w:t>
            </w:r>
            <w:r>
              <w:rPr>
                <w:rFonts w:ascii="Comic Sans MS" w:eastAsia="Comic Sans MS" w:hAnsi="Comic Sans MS" w:cs="Comic Sans MS"/>
                <w:sz w:val="16"/>
                <w:szCs w:val="16"/>
              </w:rPr>
              <w:t>iety and interest. Play this melody on available tuned percussion and/or orchestral instruments. Notate this melody.</w:t>
            </w:r>
          </w:p>
          <w:p w14:paraId="3474EA20" w14:textId="77777777" w:rsidR="002A0447" w:rsidRDefault="002A0447">
            <w:pPr>
              <w:rPr>
                <w:rFonts w:ascii="Comic Sans MS" w:eastAsia="Comic Sans MS" w:hAnsi="Comic Sans MS" w:cs="Comic Sans MS"/>
                <w:sz w:val="16"/>
                <w:szCs w:val="16"/>
              </w:rPr>
            </w:pPr>
          </w:p>
          <w:p w14:paraId="0446A046"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 xml:space="preserve">Compose melodies made from pairs of phrases in either G major or E </w:t>
            </w:r>
            <w:r>
              <w:rPr>
                <w:rFonts w:ascii="Comic Sans MS" w:eastAsia="Comic Sans MS" w:hAnsi="Comic Sans MS" w:cs="Comic Sans MS"/>
                <w:sz w:val="16"/>
                <w:szCs w:val="16"/>
              </w:rPr>
              <w:lastRenderedPageBreak/>
              <w:t>minor or a key suitable for the instrument chosen.</w:t>
            </w:r>
          </w:p>
          <w:p w14:paraId="247F5E52" w14:textId="77777777" w:rsidR="002A0447" w:rsidRDefault="002A0447">
            <w:pPr>
              <w:rPr>
                <w:rFonts w:ascii="Comic Sans MS" w:eastAsia="Comic Sans MS" w:hAnsi="Comic Sans MS" w:cs="Comic Sans MS"/>
                <w:sz w:val="16"/>
                <w:szCs w:val="16"/>
              </w:rPr>
            </w:pPr>
          </w:p>
          <w:p w14:paraId="45522ECE"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t>Compose a ternary piece; use available music software/apps to create and record it, discussing how musical contrasts are achieved.</w:t>
            </w:r>
          </w:p>
        </w:tc>
        <w:tc>
          <w:tcPr>
            <w:tcW w:w="2120" w:type="dxa"/>
          </w:tcPr>
          <w:p w14:paraId="7CDA6575" w14:textId="77777777" w:rsidR="002A0447" w:rsidRDefault="005A2384">
            <w:pPr>
              <w:rPr>
                <w:rFonts w:ascii="Comic Sans MS" w:eastAsia="Comic Sans MS" w:hAnsi="Comic Sans MS" w:cs="Comic Sans MS"/>
                <w:sz w:val="16"/>
                <w:szCs w:val="16"/>
              </w:rPr>
            </w:pPr>
            <w:r>
              <w:rPr>
                <w:rFonts w:ascii="Comic Sans MS" w:eastAsia="Comic Sans MS" w:hAnsi="Comic Sans MS" w:cs="Comic Sans MS"/>
                <w:sz w:val="16"/>
                <w:szCs w:val="16"/>
              </w:rPr>
              <w:lastRenderedPageBreak/>
              <w:t xml:space="preserve">Perform a range of songs as a choir in school assemblies, school performance opportunities and to a wider audience. </w:t>
            </w:r>
          </w:p>
          <w:p w14:paraId="6173246D" w14:textId="77777777" w:rsidR="002A0447" w:rsidRDefault="002A0447">
            <w:pPr>
              <w:rPr>
                <w:rFonts w:ascii="Comic Sans MS" w:eastAsia="Comic Sans MS" w:hAnsi="Comic Sans MS" w:cs="Comic Sans MS"/>
                <w:sz w:val="16"/>
                <w:szCs w:val="16"/>
              </w:rPr>
            </w:pPr>
          </w:p>
        </w:tc>
      </w:tr>
    </w:tbl>
    <w:p w14:paraId="2BD7E3E9" w14:textId="77777777" w:rsidR="002A0447" w:rsidRDefault="002A0447">
      <w:pPr>
        <w:rPr>
          <w:rFonts w:ascii="Comic Sans MS" w:eastAsia="Comic Sans MS" w:hAnsi="Comic Sans MS" w:cs="Comic Sans MS"/>
        </w:rPr>
      </w:pPr>
    </w:p>
    <w:p w14:paraId="144F3471" w14:textId="77777777" w:rsidR="002A0447" w:rsidRDefault="005A2384">
      <w:pPr>
        <w:rPr>
          <w:rFonts w:ascii="Comic Sans MS" w:eastAsia="Comic Sans MS" w:hAnsi="Comic Sans MS" w:cs="Comic Sans MS"/>
          <w:b/>
        </w:rPr>
      </w:pPr>
      <w:r>
        <w:rPr>
          <w:rFonts w:ascii="Comic Sans MS" w:eastAsia="Comic Sans MS" w:hAnsi="Comic Sans MS" w:cs="Comic Sans MS"/>
          <w:b/>
        </w:rPr>
        <w:t>Appendix 1</w:t>
      </w:r>
    </w:p>
    <w:p w14:paraId="3D9BA1E0" w14:textId="77777777" w:rsidR="002A0447" w:rsidRDefault="005A2384">
      <w:pPr>
        <w:rPr>
          <w:rFonts w:ascii="Comic Sans MS" w:eastAsia="Comic Sans MS" w:hAnsi="Comic Sans MS" w:cs="Comic Sans MS"/>
          <w:b/>
        </w:rPr>
      </w:pPr>
      <w:r>
        <w:rPr>
          <w:rFonts w:ascii="Comic Sans MS" w:eastAsia="Comic Sans MS" w:hAnsi="Comic Sans MS" w:cs="Comic Sans MS"/>
          <w:b/>
          <w:noProof/>
        </w:rPr>
        <w:lastRenderedPageBreak/>
        <w:drawing>
          <wp:inline distT="114300" distB="114300" distL="114300" distR="114300" wp14:anchorId="23A29E92" wp14:editId="30AA1B56">
            <wp:extent cx="4695825" cy="447675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4695825" cy="4476750"/>
                    </a:xfrm>
                    <a:prstGeom prst="rect">
                      <a:avLst/>
                    </a:prstGeom>
                    <a:ln/>
                  </pic:spPr>
                </pic:pic>
              </a:graphicData>
            </a:graphic>
          </wp:inline>
        </w:drawing>
      </w:r>
    </w:p>
    <w:p w14:paraId="169DEB84" w14:textId="77777777" w:rsidR="002A0447" w:rsidRDefault="005A2384">
      <w:pPr>
        <w:rPr>
          <w:rFonts w:ascii="Comic Sans MS" w:eastAsia="Comic Sans MS" w:hAnsi="Comic Sans MS" w:cs="Comic Sans MS"/>
          <w:b/>
        </w:rPr>
      </w:pPr>
      <w:r>
        <w:rPr>
          <w:rFonts w:ascii="Comic Sans MS" w:eastAsia="Comic Sans MS" w:hAnsi="Comic Sans MS" w:cs="Comic Sans MS"/>
          <w:b/>
          <w:noProof/>
        </w:rPr>
        <w:lastRenderedPageBreak/>
        <w:drawing>
          <wp:inline distT="114300" distB="114300" distL="114300" distR="114300" wp14:anchorId="08E772FC" wp14:editId="3232DEA0">
            <wp:extent cx="4972050" cy="4238625"/>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972050" cy="4238625"/>
                    </a:xfrm>
                    <a:prstGeom prst="rect">
                      <a:avLst/>
                    </a:prstGeom>
                    <a:ln/>
                  </pic:spPr>
                </pic:pic>
              </a:graphicData>
            </a:graphic>
          </wp:inline>
        </w:drawing>
      </w:r>
    </w:p>
    <w:p w14:paraId="4360D1F6" w14:textId="77777777" w:rsidR="002A0447" w:rsidRDefault="005A2384">
      <w:pPr>
        <w:rPr>
          <w:rFonts w:ascii="Comic Sans MS" w:eastAsia="Comic Sans MS" w:hAnsi="Comic Sans MS" w:cs="Comic Sans MS"/>
          <w:b/>
        </w:rPr>
      </w:pPr>
      <w:r>
        <w:rPr>
          <w:rFonts w:ascii="Comic Sans MS" w:eastAsia="Comic Sans MS" w:hAnsi="Comic Sans MS" w:cs="Comic Sans MS"/>
          <w:b/>
          <w:noProof/>
        </w:rPr>
        <w:lastRenderedPageBreak/>
        <w:drawing>
          <wp:inline distT="114300" distB="114300" distL="114300" distR="114300" wp14:anchorId="649378FD" wp14:editId="08956C16">
            <wp:extent cx="5029200" cy="440055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029200" cy="4400550"/>
                    </a:xfrm>
                    <a:prstGeom prst="rect">
                      <a:avLst/>
                    </a:prstGeom>
                    <a:ln/>
                  </pic:spPr>
                </pic:pic>
              </a:graphicData>
            </a:graphic>
          </wp:inline>
        </w:drawing>
      </w:r>
    </w:p>
    <w:p w14:paraId="7463AE3E" w14:textId="77777777" w:rsidR="002A0447" w:rsidRDefault="005A2384">
      <w:pPr>
        <w:rPr>
          <w:rFonts w:ascii="Comic Sans MS" w:eastAsia="Comic Sans MS" w:hAnsi="Comic Sans MS" w:cs="Comic Sans MS"/>
          <w:b/>
        </w:rPr>
      </w:pPr>
      <w:r>
        <w:rPr>
          <w:rFonts w:ascii="Comic Sans MS" w:eastAsia="Comic Sans MS" w:hAnsi="Comic Sans MS" w:cs="Comic Sans MS"/>
          <w:b/>
        </w:rPr>
        <w:t>Appendix 2</w:t>
      </w:r>
    </w:p>
    <w:p w14:paraId="2F208599"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QUESTIONS TO ASK WHEN LISTENING TO MUSIC KEY STAGE 2 </w:t>
      </w:r>
    </w:p>
    <w:p w14:paraId="0DB208D7" w14:textId="77777777" w:rsidR="002A0447" w:rsidRDefault="005A2384">
      <w:pPr>
        <w:rPr>
          <w:rFonts w:ascii="Comic Sans MS" w:eastAsia="Comic Sans MS" w:hAnsi="Comic Sans MS" w:cs="Comic Sans MS"/>
          <w:b/>
          <w:u w:val="single"/>
        </w:rPr>
      </w:pPr>
      <w:r>
        <w:rPr>
          <w:rFonts w:ascii="Comic Sans MS" w:eastAsia="Comic Sans MS" w:hAnsi="Comic Sans MS" w:cs="Comic Sans MS"/>
          <w:b/>
          <w:u w:val="single"/>
        </w:rPr>
        <w:t>General</w:t>
      </w:r>
    </w:p>
    <w:p w14:paraId="0209D3CF" w14:textId="77777777" w:rsidR="002A0447" w:rsidRDefault="005A2384">
      <w:pPr>
        <w:rPr>
          <w:rFonts w:ascii="Comic Sans MS" w:eastAsia="Comic Sans MS" w:hAnsi="Comic Sans MS" w:cs="Comic Sans MS"/>
          <w:b/>
        </w:rPr>
      </w:pPr>
      <w:r>
        <w:rPr>
          <w:rFonts w:ascii="Comic Sans MS" w:eastAsia="Comic Sans MS" w:hAnsi="Comic Sans MS" w:cs="Comic Sans MS"/>
          <w:b/>
        </w:rPr>
        <w:lastRenderedPageBreak/>
        <w:t xml:space="preserve"> Do you like this music? Why? Why not? </w:t>
      </w:r>
    </w:p>
    <w:p w14:paraId="4E0F6C6A"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do you think this music is about? </w:t>
      </w:r>
    </w:p>
    <w:p w14:paraId="40BEEB89"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Why do you think this music was written? </w:t>
      </w:r>
    </w:p>
    <w:p w14:paraId="775ECD1E"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Who do you think wrote this piece of music? </w:t>
      </w:r>
    </w:p>
    <w:p w14:paraId="0AEFFCC0"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title would you give this piece of music? </w:t>
      </w:r>
    </w:p>
    <w:p w14:paraId="33C0072D"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style do you think this music is? </w:t>
      </w:r>
    </w:p>
    <w:p w14:paraId="68E01061"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Have you heard this music before? </w:t>
      </w:r>
    </w:p>
    <w:p w14:paraId="76E13A91"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How did the music make you feel? </w:t>
      </w:r>
    </w:p>
    <w:p w14:paraId="3990CB01"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Where in the world do you think this music is from? </w:t>
      </w:r>
    </w:p>
    <w:p w14:paraId="02C8C8CC"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Is this piece similar like any other music you enjoy listening to? In what way? </w:t>
      </w:r>
    </w:p>
    <w:p w14:paraId="6BCBEF02"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type of group is playing this music? (orchestra, jazz band, rock) </w:t>
      </w:r>
    </w:p>
    <w:p w14:paraId="099D02B6" w14:textId="77777777" w:rsidR="002A0447" w:rsidRDefault="005A2384">
      <w:pPr>
        <w:rPr>
          <w:rFonts w:ascii="Comic Sans MS" w:eastAsia="Comic Sans MS" w:hAnsi="Comic Sans MS" w:cs="Comic Sans MS"/>
          <w:b/>
        </w:rPr>
      </w:pPr>
      <w:r>
        <w:rPr>
          <w:rFonts w:ascii="Comic Sans MS" w:eastAsia="Comic Sans MS" w:hAnsi="Comic Sans MS" w:cs="Comic Sans MS"/>
          <w:b/>
        </w:rPr>
        <w:t>Can you describe the music in one word? Why did yo</w:t>
      </w:r>
      <w:r>
        <w:rPr>
          <w:rFonts w:ascii="Comic Sans MS" w:eastAsia="Comic Sans MS" w:hAnsi="Comic Sans MS" w:cs="Comic Sans MS"/>
          <w:b/>
        </w:rPr>
        <w:t>u choose that word?</w:t>
      </w:r>
    </w:p>
    <w:p w14:paraId="677DC892" w14:textId="77777777" w:rsidR="002A0447" w:rsidRDefault="005A2384">
      <w:pPr>
        <w:rPr>
          <w:rFonts w:ascii="Comic Sans MS" w:eastAsia="Comic Sans MS" w:hAnsi="Comic Sans MS" w:cs="Comic Sans MS"/>
          <w:b/>
          <w:u w:val="single"/>
        </w:rPr>
      </w:pPr>
      <w:r>
        <w:rPr>
          <w:rFonts w:ascii="Comic Sans MS" w:eastAsia="Comic Sans MS" w:hAnsi="Comic Sans MS" w:cs="Comic Sans MS"/>
          <w:b/>
          <w:u w:val="single"/>
        </w:rPr>
        <w:t>Specific</w:t>
      </w:r>
    </w:p>
    <w:p w14:paraId="5F847BAE"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Can you identify where one section ends and the next begins? </w:t>
      </w:r>
    </w:p>
    <w:p w14:paraId="7889989A"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is the structure of this piece of music? </w:t>
      </w:r>
    </w:p>
    <w:p w14:paraId="51B03658"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Are there any repeated sections or ideas in this piece? </w:t>
      </w:r>
    </w:p>
    <w:p w14:paraId="7021A51C" w14:textId="77777777" w:rsidR="002A0447" w:rsidRDefault="005A2384">
      <w:pPr>
        <w:rPr>
          <w:rFonts w:ascii="Comic Sans MS" w:eastAsia="Comic Sans MS" w:hAnsi="Comic Sans MS" w:cs="Comic Sans MS"/>
          <w:b/>
        </w:rPr>
      </w:pPr>
      <w:r>
        <w:rPr>
          <w:rFonts w:ascii="Comic Sans MS" w:eastAsia="Comic Sans MS" w:hAnsi="Comic Sans MS" w:cs="Comic Sans MS"/>
          <w:b/>
        </w:rPr>
        <w:lastRenderedPageBreak/>
        <w:t>How do you think the composer reflected the idea of ‘x’ in hi</w:t>
      </w:r>
      <w:r>
        <w:rPr>
          <w:rFonts w:ascii="Comic Sans MS" w:eastAsia="Comic Sans MS" w:hAnsi="Comic Sans MS" w:cs="Comic Sans MS"/>
          <w:b/>
        </w:rPr>
        <w:t xml:space="preserve">s music? </w:t>
      </w:r>
    </w:p>
    <w:p w14:paraId="55C80687"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is the same/different about these pieces of music? </w:t>
      </w:r>
    </w:p>
    <w:p w14:paraId="75AF3D7C"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Do you think this music is in a major (happy) or minor (sad) key? </w:t>
      </w:r>
    </w:p>
    <w:p w14:paraId="5ED6B315"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Does the music move in groups of two, three or four? </w:t>
      </w:r>
    </w:p>
    <w:p w14:paraId="6DA12257"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time signature do you think this piece of music is in? </w:t>
      </w:r>
    </w:p>
    <w:p w14:paraId="59AF4B28"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Which instrument do you think is playing the accompaniment/ melody? </w:t>
      </w:r>
    </w:p>
    <w:p w14:paraId="34E31892"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do you notice about the pitch/dynamics/tempo/texture/timbre at this point in the music? </w:t>
      </w:r>
    </w:p>
    <w:p w14:paraId="0732671E"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Is the texture of the music thick or thin? Does the texture stay the same throughout? </w:t>
      </w:r>
    </w:p>
    <w:p w14:paraId="33AAA7B7" w14:textId="77777777" w:rsidR="002A0447" w:rsidRDefault="005A2384">
      <w:pPr>
        <w:rPr>
          <w:rFonts w:ascii="Comic Sans MS" w:eastAsia="Comic Sans MS" w:hAnsi="Comic Sans MS" w:cs="Comic Sans MS"/>
          <w:b/>
        </w:rPr>
      </w:pPr>
      <w:r>
        <w:rPr>
          <w:rFonts w:ascii="Comic Sans MS" w:eastAsia="Comic Sans MS" w:hAnsi="Comic Sans MS" w:cs="Comic Sans MS"/>
          <w:b/>
        </w:rPr>
        <w:t>How do</w:t>
      </w:r>
      <w:r>
        <w:rPr>
          <w:rFonts w:ascii="Comic Sans MS" w:eastAsia="Comic Sans MS" w:hAnsi="Comic Sans MS" w:cs="Comic Sans MS"/>
          <w:b/>
        </w:rPr>
        <w:t xml:space="preserve"> you think the instrument is being played? Blown, plucked, bowed or struck? </w:t>
      </w:r>
    </w:p>
    <w:p w14:paraId="34F0EBB3"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patterns did you notice in the music? </w:t>
      </w:r>
    </w:p>
    <w:p w14:paraId="198F122A" w14:textId="77777777" w:rsidR="002A0447" w:rsidRDefault="005A2384">
      <w:pPr>
        <w:rPr>
          <w:rFonts w:ascii="Comic Sans MS" w:eastAsia="Comic Sans MS" w:hAnsi="Comic Sans MS" w:cs="Comic Sans MS"/>
          <w:b/>
        </w:rPr>
      </w:pPr>
      <w:r>
        <w:rPr>
          <w:rFonts w:ascii="Comic Sans MS" w:eastAsia="Comic Sans MS" w:hAnsi="Comic Sans MS" w:cs="Comic Sans MS"/>
          <w:b/>
        </w:rPr>
        <w:t xml:space="preserve">What were the lyrics about (if it had lyrics)? </w:t>
      </w:r>
    </w:p>
    <w:p w14:paraId="20B88A76" w14:textId="77777777" w:rsidR="002A0447" w:rsidRDefault="005A2384">
      <w:pPr>
        <w:rPr>
          <w:rFonts w:ascii="Comic Sans MS" w:eastAsia="Comic Sans MS" w:hAnsi="Comic Sans MS" w:cs="Comic Sans MS"/>
          <w:b/>
        </w:rPr>
      </w:pPr>
      <w:r>
        <w:rPr>
          <w:rFonts w:ascii="Comic Sans MS" w:eastAsia="Comic Sans MS" w:hAnsi="Comic Sans MS" w:cs="Comic Sans MS"/>
          <w:b/>
        </w:rPr>
        <w:t>Do any instruments play a solo?</w:t>
      </w:r>
    </w:p>
    <w:p w14:paraId="62A482FE" w14:textId="77777777" w:rsidR="002A0447" w:rsidRDefault="002A0447">
      <w:pPr>
        <w:rPr>
          <w:rFonts w:ascii="Comic Sans MS" w:eastAsia="Comic Sans MS" w:hAnsi="Comic Sans MS" w:cs="Comic Sans MS"/>
          <w:b/>
        </w:rPr>
      </w:pPr>
    </w:p>
    <w:p w14:paraId="5C4237F8" w14:textId="77777777" w:rsidR="002A0447" w:rsidRDefault="002A0447">
      <w:pPr>
        <w:rPr>
          <w:rFonts w:ascii="Comic Sans MS" w:eastAsia="Comic Sans MS" w:hAnsi="Comic Sans MS" w:cs="Comic Sans MS"/>
          <w:b/>
        </w:rPr>
      </w:pPr>
    </w:p>
    <w:p w14:paraId="7369FBEF" w14:textId="77777777" w:rsidR="002A0447" w:rsidRDefault="002A0447">
      <w:pPr>
        <w:rPr>
          <w:rFonts w:ascii="Comic Sans MS" w:eastAsia="Comic Sans MS" w:hAnsi="Comic Sans MS" w:cs="Comic Sans MS"/>
        </w:rPr>
      </w:pPr>
    </w:p>
    <w:sectPr w:rsidR="002A0447">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447"/>
    <w:rsid w:val="00111D9F"/>
    <w:rsid w:val="00291BC8"/>
    <w:rsid w:val="002A0447"/>
    <w:rsid w:val="003C597C"/>
    <w:rsid w:val="005A2384"/>
    <w:rsid w:val="00724B80"/>
    <w:rsid w:val="0083046B"/>
    <w:rsid w:val="00830856"/>
    <w:rsid w:val="00A0746B"/>
    <w:rsid w:val="00AE519B"/>
    <w:rsid w:val="00C20F11"/>
    <w:rsid w:val="00CA5C2D"/>
    <w:rsid w:val="00D25B8A"/>
    <w:rsid w:val="00D42C70"/>
    <w:rsid w:val="00E71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02528E"/>
  <w15:docId w15:val="{D814C85F-FBC9-FA43-96FF-D93286C8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2617</Words>
  <Characters>14918</Characters>
  <Application>Microsoft Office Word</Application>
  <DocSecurity>0</DocSecurity>
  <Lines>124</Lines>
  <Paragraphs>34</Paragraphs>
  <ScaleCrop>false</ScaleCrop>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Walker</cp:lastModifiedBy>
  <cp:revision>2</cp:revision>
  <dcterms:created xsi:type="dcterms:W3CDTF">2022-03-08T19:55:00Z</dcterms:created>
  <dcterms:modified xsi:type="dcterms:W3CDTF">2022-03-08T19:55:00Z</dcterms:modified>
</cp:coreProperties>
</file>